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DB5" w:rsidRDefault="00DE4783" w:rsidP="005B5E39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48"/>
          <w:szCs w:val="48"/>
          <w:lang w:eastAsia="fr-FR"/>
        </w:rPr>
      </w:pPr>
      <w:bookmarkStart w:id="0" w:name="_GoBack"/>
      <w:bookmarkEnd w:id="0"/>
      <w:r w:rsidRPr="00DE4783">
        <w:rPr>
          <w:rFonts w:ascii="Times New Roman , serif" w:eastAsia="Times New Roman" w:hAnsi="Times New Roman , serif" w:cs="Times New Roman"/>
          <w:b/>
          <w:noProof/>
          <w:color w:val="6633FF"/>
          <w:sz w:val="28"/>
          <w:szCs w:val="28"/>
          <w:lang w:eastAsia="fr-FR"/>
        </w:rPr>
        <w:drawing>
          <wp:anchor distT="0" distB="0" distL="114300" distR="114300" simplePos="0" relativeHeight="251660288" behindDoc="0" locked="0" layoutInCell="1" allowOverlap="1" wp14:anchorId="2E817EAC" wp14:editId="38E56174">
            <wp:simplePos x="0" y="0"/>
            <wp:positionH relativeFrom="column">
              <wp:posOffset>2289175</wp:posOffset>
            </wp:positionH>
            <wp:positionV relativeFrom="paragraph">
              <wp:posOffset>-215265</wp:posOffset>
            </wp:positionV>
            <wp:extent cx="1381125" cy="526415"/>
            <wp:effectExtent l="0" t="0" r="9525" b="6985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52D8783B" wp14:editId="55894826">
            <wp:simplePos x="0" y="0"/>
            <wp:positionH relativeFrom="column">
              <wp:posOffset>4347210</wp:posOffset>
            </wp:positionH>
            <wp:positionV relativeFrom="paragraph">
              <wp:posOffset>-215265</wp:posOffset>
            </wp:positionV>
            <wp:extent cx="1714500" cy="521970"/>
            <wp:effectExtent l="0" t="0" r="0" b="0"/>
            <wp:wrapTight wrapText="bothSides">
              <wp:wrapPolygon edited="0">
                <wp:start x="0" y="0"/>
                <wp:lineTo x="0" y="20496"/>
                <wp:lineTo x="21360" y="20496"/>
                <wp:lineTo x="21360" y="0"/>
                <wp:lineTo x="0" y="0"/>
              </wp:wrapPolygon>
            </wp:wrapTight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783">
        <w:rPr>
          <w:rFonts w:ascii="Times New Roman , serif" w:eastAsia="Times New Roman" w:hAnsi="Times New Roman , serif" w:cs="Times New Roman"/>
          <w:b/>
          <w:noProof/>
          <w:color w:val="6633FF"/>
          <w:sz w:val="28"/>
          <w:szCs w:val="28"/>
          <w:lang w:eastAsia="fr-FR"/>
        </w:rPr>
        <w:drawing>
          <wp:anchor distT="0" distB="0" distL="114300" distR="114300" simplePos="0" relativeHeight="251661312" behindDoc="0" locked="0" layoutInCell="1" allowOverlap="1" wp14:anchorId="0EA1B60B" wp14:editId="6CD18E79">
            <wp:simplePos x="0" y="0"/>
            <wp:positionH relativeFrom="column">
              <wp:posOffset>349250</wp:posOffset>
            </wp:positionH>
            <wp:positionV relativeFrom="paragraph">
              <wp:posOffset>-257810</wp:posOffset>
            </wp:positionV>
            <wp:extent cx="1228725" cy="563245"/>
            <wp:effectExtent l="0" t="0" r="9525" b="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E39">
        <w:rPr>
          <w:rFonts w:ascii="Times New Roman , serif" w:eastAsia="Times New Roman" w:hAnsi="Times New Roman , serif" w:cs="Times New Roman"/>
          <w:b/>
          <w:noProof/>
          <w:color w:val="6633FF"/>
          <w:sz w:val="28"/>
          <w:szCs w:val="28"/>
        </w:rPr>
        <w:t xml:space="preserve">                      </w:t>
      </w:r>
      <w:r w:rsidRPr="00DE4783">
        <w:rPr>
          <w:rFonts w:ascii="Times New Roman , serif" w:eastAsia="Times New Roman" w:hAnsi="Times New Roman , serif" w:cs="Times New Roman"/>
          <w:b/>
          <w:noProof/>
          <w:color w:val="6633FF"/>
          <w:sz w:val="28"/>
          <w:szCs w:val="28"/>
          <w:lang w:eastAsia="fr-FR"/>
        </w:rPr>
        <w:drawing>
          <wp:anchor distT="0" distB="0" distL="114300" distR="114300" simplePos="0" relativeHeight="251662336" behindDoc="0" locked="0" layoutInCell="1" allowOverlap="1" wp14:anchorId="3E53A6ED" wp14:editId="2A37AC63">
            <wp:simplePos x="0" y="0"/>
            <wp:positionH relativeFrom="column">
              <wp:posOffset>7045960</wp:posOffset>
            </wp:positionH>
            <wp:positionV relativeFrom="paragraph">
              <wp:posOffset>-536575</wp:posOffset>
            </wp:positionV>
            <wp:extent cx="2491069" cy="758270"/>
            <wp:effectExtent l="0" t="0" r="5080" b="381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69" cy="75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045DB5" w:rsidRDefault="00567994" w:rsidP="00D346AE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48"/>
          <w:szCs w:val="48"/>
          <w:lang w:eastAsia="fr-FR"/>
        </w:rPr>
      </w:pPr>
      <w:r w:rsidRPr="00567994">
        <w:rPr>
          <w:rFonts w:ascii="Times New Roman , serif" w:eastAsia="Times New Roman" w:hAnsi="Times New Roman , serif" w:cs="Times New Roman"/>
          <w:b/>
          <w:noProof/>
          <w:color w:val="6633FF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6BBCBB" wp14:editId="6B34240D">
                <wp:simplePos x="0" y="0"/>
                <wp:positionH relativeFrom="column">
                  <wp:posOffset>32385</wp:posOffset>
                </wp:positionH>
                <wp:positionV relativeFrom="paragraph">
                  <wp:posOffset>2106295</wp:posOffset>
                </wp:positionV>
                <wp:extent cx="5308600" cy="52260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8600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67994" w:rsidRPr="00567994" w:rsidRDefault="00567994" w:rsidP="0056799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2F2F2" w:themeColor="background1" w:themeShade="F2"/>
                                <w:sz w:val="14"/>
                              </w:rPr>
                            </w:pPr>
                            <w:r w:rsidRPr="00567994">
                              <w:rPr>
                                <w:rFonts w:asciiTheme="minorHAnsi" w:hAnsi="Calibri" w:cstheme="minorBidi"/>
                                <w:color w:val="F2F2F2" w:themeColor="background1" w:themeShade="F2"/>
                                <w:kern w:val="24"/>
                                <w:sz w:val="16"/>
                                <w:szCs w:val="28"/>
                              </w:rPr>
                              <w:t xml:space="preserve">© Institut Pasteur / Thomas LANG 2017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left:0;text-align:left;margin-left:2.55pt;margin-top:165.85pt;width:418pt;height:41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" filled="f" stroked="f">
                <v:textbox style="mso-fit-shape-to-text:t">
                  <w:txbxContent>
                    <w:p w:rsidR="00567994" w:rsidRPr="00567994" w:rsidRDefault="00567994" w:rsidP="00567994">
                      <w:pPr>
                        <w:pStyle w:val="NormalWeb"/>
                        <w:spacing w:before="0" w:beforeAutospacing="0" w:after="0" w:afterAutospacing="0"/>
                        <w:rPr>
                          <w:color w:val="F2F2F2" w:themeColor="background1" w:themeShade="F2"/>
                          <w:sz w:val="14"/>
                        </w:rPr>
                      </w:pPr>
                      <w:r w:rsidRPr="00567994">
                        <w:rPr>
                          <w:rFonts w:asciiTheme="minorHAnsi" w:hAnsi="Calibri" w:cstheme="minorBidi"/>
                          <w:color w:val="F2F2F2" w:themeColor="background1" w:themeShade="F2"/>
                          <w:kern w:val="24"/>
                          <w:sz w:val="16"/>
                          <w:szCs w:val="28"/>
                        </w:rPr>
                        <w:t xml:space="preserve">© Institut Pasteur / Thomas LANG 2017 </w:t>
                      </w:r>
                    </w:p>
                  </w:txbxContent>
                </v:textbox>
              </v:rect>
            </w:pict>
          </mc:Fallback>
        </mc:AlternateContent>
      </w:r>
      <w:r w:rsidR="009E5248" w:rsidRPr="009E5248">
        <w:rPr>
          <w:rFonts w:eastAsia="Times New Roman" w:cs="Times New Roman"/>
          <w:b/>
          <w:bCs/>
          <w:noProof/>
          <w:kern w:val="36"/>
          <w:sz w:val="48"/>
          <w:szCs w:val="48"/>
          <w:lang w:eastAsia="fr-FR"/>
        </w:rPr>
        <w:drawing>
          <wp:inline distT="0" distB="0" distL="0" distR="0" wp14:anchorId="69F24749" wp14:editId="0EA5B07C">
            <wp:extent cx="5967898" cy="2295525"/>
            <wp:effectExtent l="0" t="0" r="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3" t="18472" r="646" b="27894"/>
                    <a:stretch/>
                  </pic:blipFill>
                  <pic:spPr bwMode="auto">
                    <a:xfrm>
                      <a:off x="0" y="0"/>
                      <a:ext cx="5972810" cy="229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6AE" w:rsidRPr="008D6BA4" w:rsidRDefault="005B5E39" w:rsidP="005B5E3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48"/>
          <w:szCs w:val="48"/>
          <w:lang w:eastAsia="fr-FR"/>
        </w:rPr>
      </w:pPr>
      <w:r>
        <w:rPr>
          <w:rFonts w:eastAsia="Times New Roman" w:cs="Times New Roman"/>
          <w:b/>
          <w:bCs/>
          <w:kern w:val="36"/>
          <w:sz w:val="48"/>
          <w:szCs w:val="48"/>
          <w:lang w:eastAsia="fr-FR"/>
        </w:rPr>
        <w:t xml:space="preserve">Programme </w:t>
      </w:r>
    </w:p>
    <w:tbl>
      <w:tblPr>
        <w:tblW w:w="9887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887"/>
      </w:tblGrid>
      <w:tr w:rsidR="00D346AE" w:rsidRPr="008B1AF5" w:rsidTr="00F63E57">
        <w:trPr>
          <w:trHeight w:val="1651"/>
          <w:tblCellSpacing w:w="0" w:type="dxa"/>
        </w:trPr>
        <w:tc>
          <w:tcPr>
            <w:tcW w:w="9887" w:type="dxa"/>
            <w:hideMark/>
          </w:tcPr>
          <w:p w:rsidR="00D346AE" w:rsidRPr="008D6BA4" w:rsidRDefault="00D346AE" w:rsidP="005B5E39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CC"/>
                <w:sz w:val="40"/>
                <w:szCs w:val="40"/>
              </w:rPr>
            </w:pPr>
            <w:r w:rsidRPr="008D6BA4">
              <w:rPr>
                <w:rFonts w:eastAsia="Calibri" w:cs="Times New Roman"/>
                <w:b/>
                <w:color w:val="0000CC"/>
                <w:sz w:val="40"/>
                <w:szCs w:val="40"/>
              </w:rPr>
              <w:t>Colloque CRT-ICAReB 2018</w:t>
            </w:r>
          </w:p>
          <w:p w:rsidR="00D260C0" w:rsidRDefault="00D346AE" w:rsidP="005B5E39">
            <w:pPr>
              <w:spacing w:after="0" w:line="240" w:lineRule="auto"/>
              <w:jc w:val="center"/>
              <w:rPr>
                <w:rFonts w:eastAsia="Calibri" w:cs="Times New Roman"/>
                <w:b/>
                <w:i/>
                <w:iCs/>
                <w:color w:val="0000CC"/>
                <w:sz w:val="32"/>
                <w:szCs w:val="32"/>
              </w:rPr>
            </w:pPr>
            <w:r w:rsidRPr="008D6BA4">
              <w:rPr>
                <w:rFonts w:eastAsia="Calibri" w:cs="Times New Roman"/>
                <w:b/>
                <w:i/>
                <w:iCs/>
                <w:color w:val="0000CC"/>
                <w:sz w:val="32"/>
                <w:szCs w:val="32"/>
              </w:rPr>
              <w:t>« Chercheurs, Médecin</w:t>
            </w:r>
            <w:r w:rsidR="00D72BE2" w:rsidRPr="008D6BA4">
              <w:rPr>
                <w:rFonts w:eastAsia="Calibri" w:cs="Times New Roman"/>
                <w:b/>
                <w:i/>
                <w:iCs/>
                <w:color w:val="0000CC"/>
                <w:sz w:val="32"/>
                <w:szCs w:val="32"/>
              </w:rPr>
              <w:t>s</w:t>
            </w:r>
            <w:r w:rsidRPr="008D6BA4">
              <w:rPr>
                <w:rFonts w:eastAsia="Calibri" w:cs="Times New Roman"/>
                <w:b/>
                <w:i/>
                <w:iCs/>
                <w:color w:val="0000CC"/>
                <w:sz w:val="32"/>
                <w:szCs w:val="32"/>
              </w:rPr>
              <w:t xml:space="preserve"> et Participants aux </w:t>
            </w:r>
            <w:r w:rsidR="00044F0C" w:rsidRPr="008D6BA4">
              <w:rPr>
                <w:rFonts w:eastAsia="Calibri" w:cs="Times New Roman"/>
                <w:b/>
                <w:i/>
                <w:iCs/>
                <w:color w:val="0000CC"/>
                <w:sz w:val="32"/>
                <w:szCs w:val="32"/>
              </w:rPr>
              <w:t>R</w:t>
            </w:r>
            <w:r w:rsidRPr="008D6BA4">
              <w:rPr>
                <w:rFonts w:eastAsia="Calibri" w:cs="Times New Roman"/>
                <w:b/>
                <w:i/>
                <w:iCs/>
                <w:color w:val="0000CC"/>
                <w:sz w:val="32"/>
                <w:szCs w:val="32"/>
              </w:rPr>
              <w:t>echerches</w:t>
            </w:r>
            <w:r w:rsidR="00D260C0">
              <w:rPr>
                <w:rFonts w:eastAsia="Calibri" w:cs="Times New Roman"/>
                <w:b/>
                <w:i/>
                <w:iCs/>
                <w:color w:val="0000CC"/>
                <w:sz w:val="32"/>
                <w:szCs w:val="32"/>
              </w:rPr>
              <w:t>:</w:t>
            </w:r>
          </w:p>
          <w:p w:rsidR="00D346AE" w:rsidRDefault="00D260C0" w:rsidP="005B5E39">
            <w:pPr>
              <w:spacing w:after="0" w:line="240" w:lineRule="auto"/>
              <w:jc w:val="center"/>
              <w:rPr>
                <w:rFonts w:eastAsia="Calibri" w:cs="Times New Roman"/>
                <w:b/>
                <w:i/>
                <w:iCs/>
                <w:color w:val="0000CC"/>
                <w:sz w:val="32"/>
                <w:szCs w:val="32"/>
              </w:rPr>
            </w:pPr>
            <w:r>
              <w:rPr>
                <w:rFonts w:eastAsia="Calibri" w:cs="Times New Roman"/>
                <w:b/>
                <w:i/>
                <w:iCs/>
                <w:color w:val="0000CC"/>
                <w:sz w:val="32"/>
                <w:szCs w:val="32"/>
              </w:rPr>
              <w:t>un dialogue permanent</w:t>
            </w:r>
            <w:r w:rsidR="00044F0C" w:rsidRPr="008D6BA4">
              <w:rPr>
                <w:rFonts w:eastAsia="Calibri" w:cs="Times New Roman"/>
                <w:b/>
                <w:i/>
                <w:iCs/>
                <w:color w:val="0000CC"/>
                <w:sz w:val="32"/>
                <w:szCs w:val="32"/>
              </w:rPr>
              <w:t> »</w:t>
            </w:r>
            <w:r w:rsidR="00D346AE" w:rsidRPr="008D6BA4">
              <w:rPr>
                <w:rFonts w:eastAsia="Calibri" w:cs="Times New Roman"/>
                <w:b/>
                <w:i/>
                <w:iCs/>
                <w:color w:val="0000CC"/>
                <w:sz w:val="32"/>
                <w:szCs w:val="32"/>
              </w:rPr>
              <w:t xml:space="preserve"> </w:t>
            </w:r>
            <w:r w:rsidR="00D72BE2" w:rsidRPr="008D6BA4">
              <w:rPr>
                <w:rFonts w:eastAsia="Calibri" w:cs="Times New Roman"/>
                <w:b/>
                <w:i/>
                <w:iCs/>
                <w:color w:val="0000CC"/>
                <w:sz w:val="32"/>
                <w:szCs w:val="32"/>
              </w:rPr>
              <w:t xml:space="preserve"> </w:t>
            </w:r>
          </w:p>
          <w:p w:rsidR="005B5E39" w:rsidRPr="00BD5571" w:rsidRDefault="005B5E39" w:rsidP="005B5E39">
            <w:pPr>
              <w:spacing w:after="0" w:line="240" w:lineRule="auto"/>
              <w:jc w:val="center"/>
              <w:rPr>
                <w:rFonts w:eastAsia="Calibri" w:cs="Times New Roman"/>
                <w:iCs/>
                <w:color w:val="0000CC"/>
              </w:rPr>
            </w:pPr>
          </w:p>
        </w:tc>
      </w:tr>
    </w:tbl>
    <w:p w:rsidR="00D346AE" w:rsidRPr="008D6BA4" w:rsidRDefault="00D346AE" w:rsidP="005B5E39">
      <w:pPr>
        <w:spacing w:after="0" w:line="240" w:lineRule="auto"/>
        <w:jc w:val="center"/>
        <w:outlineLvl w:val="3"/>
        <w:rPr>
          <w:rFonts w:eastAsia="Times New Roman" w:cs="Times New Roman"/>
          <w:b/>
          <w:bCs/>
          <w:sz w:val="28"/>
          <w:szCs w:val="28"/>
          <w:lang w:eastAsia="fr-FR"/>
        </w:rPr>
      </w:pPr>
      <w:r w:rsidRPr="008D6BA4">
        <w:rPr>
          <w:rFonts w:eastAsia="Times New Roman" w:cs="Times New Roman"/>
          <w:b/>
          <w:bCs/>
          <w:sz w:val="28"/>
          <w:szCs w:val="28"/>
          <w:lang w:eastAsia="fr-FR"/>
        </w:rPr>
        <w:t>Amphithéâtre Émile Duclaux, Institut Pasteur Paris</w:t>
      </w:r>
    </w:p>
    <w:p w:rsidR="00D72BE2" w:rsidRDefault="007720FE" w:rsidP="005B5E39">
      <w:pPr>
        <w:spacing w:after="0" w:line="240" w:lineRule="auto"/>
        <w:jc w:val="center"/>
        <w:outlineLvl w:val="3"/>
        <w:rPr>
          <w:rFonts w:eastAsia="Times New Roman" w:cs="Times New Roman"/>
          <w:b/>
          <w:bCs/>
          <w:sz w:val="28"/>
          <w:szCs w:val="28"/>
          <w:lang w:eastAsia="fr-FR"/>
        </w:rPr>
      </w:pPr>
      <w:r w:rsidRPr="008D6BA4">
        <w:rPr>
          <w:rFonts w:eastAsia="Times New Roman" w:cs="Times New Roman"/>
          <w:b/>
          <w:bCs/>
          <w:sz w:val="28"/>
          <w:szCs w:val="28"/>
          <w:lang w:eastAsia="fr-FR"/>
        </w:rPr>
        <w:t>25 mai 2018</w:t>
      </w:r>
    </w:p>
    <w:p w:rsidR="005B5E39" w:rsidRPr="00BD5571" w:rsidRDefault="005B5E39" w:rsidP="005B5E39">
      <w:pPr>
        <w:spacing w:after="0" w:line="240" w:lineRule="auto"/>
        <w:jc w:val="center"/>
        <w:outlineLvl w:val="3"/>
        <w:rPr>
          <w:rFonts w:eastAsia="Times New Roman" w:cs="Times New Roman"/>
          <w:b/>
          <w:bCs/>
          <w:lang w:eastAsia="fr-FR"/>
        </w:rPr>
      </w:pPr>
    </w:p>
    <w:p w:rsidR="00D346AE" w:rsidRPr="008D6BA4" w:rsidRDefault="00D346AE" w:rsidP="000F0DE7">
      <w:pPr>
        <w:tabs>
          <w:tab w:val="left" w:pos="1418"/>
        </w:tabs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8D6BA4">
        <w:rPr>
          <w:rFonts w:eastAsia="Times New Roman" w:cs="Times New Roman"/>
          <w:b/>
          <w:bCs/>
          <w:sz w:val="24"/>
          <w:szCs w:val="24"/>
          <w:lang w:eastAsia="fr-FR"/>
        </w:rPr>
        <w:t>8h45 :</w:t>
      </w:r>
      <w:r w:rsidR="000F0DE7">
        <w:rPr>
          <w:rFonts w:eastAsia="Times New Roman" w:cs="Times New Roman"/>
          <w:b/>
          <w:bCs/>
          <w:sz w:val="24"/>
          <w:szCs w:val="24"/>
          <w:lang w:eastAsia="fr-FR"/>
        </w:rPr>
        <w:tab/>
      </w:r>
      <w:r w:rsidRPr="008D6BA4">
        <w:rPr>
          <w:rFonts w:eastAsia="Times New Roman" w:cs="Times New Roman"/>
          <w:sz w:val="24"/>
          <w:szCs w:val="24"/>
          <w:lang w:eastAsia="fr-FR"/>
        </w:rPr>
        <w:t>Accueil</w:t>
      </w:r>
    </w:p>
    <w:p w:rsidR="00BD5571" w:rsidRDefault="000F0DE7" w:rsidP="000F0DE7">
      <w:pPr>
        <w:tabs>
          <w:tab w:val="left" w:pos="1418"/>
        </w:tabs>
        <w:spacing w:after="0" w:line="240" w:lineRule="auto"/>
        <w:ind w:left="1418" w:hanging="1418"/>
        <w:rPr>
          <w:rFonts w:eastAsia="Times New Roman" w:cs="Times New Roman"/>
          <w:bCs/>
          <w:sz w:val="24"/>
          <w:szCs w:val="24"/>
          <w:lang w:eastAsia="fr-FR"/>
        </w:rPr>
      </w:pPr>
      <w:r>
        <w:rPr>
          <w:rFonts w:eastAsia="Times New Roman" w:cs="Times New Roman"/>
          <w:b/>
          <w:bCs/>
          <w:sz w:val="24"/>
          <w:szCs w:val="24"/>
          <w:lang w:eastAsia="fr-FR"/>
        </w:rPr>
        <w:t xml:space="preserve">9h00-9h10 </w:t>
      </w:r>
      <w:r>
        <w:rPr>
          <w:rFonts w:eastAsia="Times New Roman" w:cs="Times New Roman"/>
          <w:b/>
          <w:bCs/>
          <w:sz w:val="24"/>
          <w:szCs w:val="24"/>
          <w:lang w:eastAsia="fr-FR"/>
        </w:rPr>
        <w:tab/>
      </w:r>
      <w:r w:rsidR="00044F0C" w:rsidRPr="000F0DE7">
        <w:rPr>
          <w:rFonts w:eastAsia="Times New Roman" w:cs="Times New Roman"/>
          <w:bCs/>
          <w:sz w:val="24"/>
          <w:szCs w:val="24"/>
          <w:lang w:eastAsia="fr-FR"/>
        </w:rPr>
        <w:t>M</w:t>
      </w:r>
      <w:r w:rsidR="00D346AE" w:rsidRPr="000F0DE7">
        <w:rPr>
          <w:rFonts w:eastAsia="Times New Roman" w:cs="Times New Roman"/>
          <w:bCs/>
          <w:sz w:val="24"/>
          <w:szCs w:val="24"/>
          <w:lang w:eastAsia="fr-FR"/>
        </w:rPr>
        <w:t>ot de bienvenue</w:t>
      </w:r>
      <w:r w:rsidR="009D5626" w:rsidRPr="000F0DE7">
        <w:rPr>
          <w:rFonts w:eastAsia="Times New Roman" w:cs="Times New Roman"/>
          <w:bCs/>
          <w:sz w:val="24"/>
          <w:szCs w:val="24"/>
          <w:lang w:eastAsia="fr-FR"/>
        </w:rPr>
        <w:t xml:space="preserve"> de la part du Directeur Général</w:t>
      </w:r>
      <w:r w:rsidR="007411B1" w:rsidRPr="000F0DE7">
        <w:rPr>
          <w:rFonts w:eastAsia="Times New Roman" w:cs="Times New Roman"/>
          <w:bCs/>
          <w:sz w:val="24"/>
          <w:szCs w:val="24"/>
          <w:lang w:eastAsia="fr-FR"/>
        </w:rPr>
        <w:t xml:space="preserve"> de l'Institut Pasteur</w:t>
      </w:r>
    </w:p>
    <w:p w:rsidR="00D346AE" w:rsidRPr="008D6BA4" w:rsidRDefault="007411B1" w:rsidP="00BD5571">
      <w:pPr>
        <w:tabs>
          <w:tab w:val="left" w:pos="1418"/>
        </w:tabs>
        <w:spacing w:after="0" w:line="240" w:lineRule="auto"/>
        <w:ind w:left="1418"/>
        <w:rPr>
          <w:rFonts w:eastAsia="Times New Roman" w:cs="Times New Roman"/>
          <w:bCs/>
          <w:sz w:val="24"/>
          <w:szCs w:val="24"/>
          <w:lang w:eastAsia="fr-FR"/>
        </w:rPr>
      </w:pPr>
      <w:r>
        <w:rPr>
          <w:rFonts w:eastAsia="Times New Roman" w:cs="Times New Roman"/>
          <w:bCs/>
          <w:sz w:val="24"/>
          <w:szCs w:val="24"/>
          <w:lang w:eastAsia="fr-FR"/>
        </w:rPr>
        <w:t>(</w:t>
      </w:r>
      <w:r w:rsidR="002451A5" w:rsidRPr="008D6BA4">
        <w:rPr>
          <w:rFonts w:eastAsia="Times New Roman" w:cs="Times New Roman"/>
          <w:bCs/>
          <w:sz w:val="24"/>
          <w:szCs w:val="24"/>
          <w:lang w:eastAsia="fr-FR"/>
        </w:rPr>
        <w:t>Stewart Cole</w:t>
      </w:r>
      <w:r w:rsidR="009D5626" w:rsidRPr="008D6BA4">
        <w:rPr>
          <w:rFonts w:eastAsia="Times New Roman" w:cs="Times New Roman"/>
          <w:bCs/>
          <w:sz w:val="24"/>
          <w:szCs w:val="24"/>
          <w:lang w:eastAsia="fr-FR"/>
        </w:rPr>
        <w:t>) </w:t>
      </w:r>
    </w:p>
    <w:p w:rsidR="00BD5571" w:rsidRDefault="000F0DE7" w:rsidP="00BD5571">
      <w:pPr>
        <w:spacing w:after="0" w:line="240" w:lineRule="auto"/>
        <w:ind w:left="1418" w:hanging="1418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b/>
          <w:bCs/>
          <w:sz w:val="24"/>
          <w:szCs w:val="24"/>
          <w:lang w:eastAsia="fr-FR"/>
        </w:rPr>
        <w:t>9h10-9h20</w:t>
      </w:r>
      <w:r>
        <w:rPr>
          <w:rFonts w:eastAsia="Times New Roman" w:cs="Times New Roman"/>
          <w:b/>
          <w:bCs/>
          <w:sz w:val="24"/>
          <w:szCs w:val="24"/>
          <w:lang w:eastAsia="fr-FR"/>
        </w:rPr>
        <w:tab/>
      </w:r>
      <w:r w:rsidR="00D346AE" w:rsidRPr="008D6BA4">
        <w:rPr>
          <w:rFonts w:eastAsia="Times New Roman" w:cs="Times New Roman"/>
          <w:b/>
          <w:bCs/>
          <w:sz w:val="24"/>
          <w:szCs w:val="24"/>
          <w:lang w:eastAsia="fr-FR"/>
        </w:rPr>
        <w:t>Présentation de la journée</w:t>
      </w:r>
      <w:r w:rsidR="00D346AE" w:rsidRPr="008D6BA4">
        <w:rPr>
          <w:rFonts w:eastAsia="Times New Roman" w:cs="Times New Roman"/>
          <w:sz w:val="24"/>
          <w:szCs w:val="24"/>
          <w:lang w:eastAsia="fr-FR"/>
        </w:rPr>
        <w:t> </w:t>
      </w:r>
      <w:r w:rsidR="009D5626" w:rsidRPr="008D6BA4">
        <w:rPr>
          <w:rFonts w:eastAsia="Times New Roman" w:cs="Times New Roman"/>
          <w:b/>
          <w:bCs/>
          <w:sz w:val="24"/>
          <w:szCs w:val="24"/>
          <w:lang w:eastAsia="fr-FR"/>
        </w:rPr>
        <w:t xml:space="preserve"> </w:t>
      </w:r>
      <w:r>
        <w:rPr>
          <w:rFonts w:eastAsia="Times New Roman" w:cs="Times New Roman"/>
          <w:bCs/>
          <w:sz w:val="24"/>
          <w:szCs w:val="24"/>
          <w:lang w:eastAsia="fr-FR"/>
        </w:rPr>
        <w:t>(</w:t>
      </w:r>
      <w:r w:rsidR="002451A5" w:rsidRPr="008D6BA4">
        <w:rPr>
          <w:rFonts w:eastAsia="Times New Roman" w:cs="Times New Roman"/>
          <w:sz w:val="24"/>
          <w:szCs w:val="24"/>
          <w:lang w:eastAsia="fr-FR"/>
        </w:rPr>
        <w:t>Marie-Noëlle Ungeheuer</w:t>
      </w:r>
      <w:r w:rsidR="00D346AE" w:rsidRPr="008D6BA4">
        <w:rPr>
          <w:rFonts w:eastAsia="Times New Roman" w:cs="Times New Roman"/>
          <w:sz w:val="24"/>
          <w:szCs w:val="24"/>
          <w:lang w:eastAsia="fr-FR"/>
        </w:rPr>
        <w:t>, responsable de la plateforme ICAReB</w:t>
      </w:r>
      <w:r w:rsidR="009D5626" w:rsidRPr="008D6BA4">
        <w:rPr>
          <w:rFonts w:eastAsia="Times New Roman" w:cs="Times New Roman"/>
          <w:sz w:val="24"/>
          <w:szCs w:val="24"/>
          <w:lang w:eastAsia="fr-FR"/>
        </w:rPr>
        <w:t>)</w:t>
      </w:r>
    </w:p>
    <w:p w:rsidR="001233DB" w:rsidRPr="000F0DE7" w:rsidRDefault="00D346AE" w:rsidP="00BD5571">
      <w:pPr>
        <w:spacing w:after="0" w:line="240" w:lineRule="auto"/>
        <w:ind w:left="1418" w:hanging="1418"/>
        <w:jc w:val="center"/>
        <w:rPr>
          <w:rFonts w:eastAsia="Times New Roman" w:cs="Times New Roman"/>
          <w:b/>
          <w:bCs/>
          <w:sz w:val="24"/>
          <w:szCs w:val="24"/>
          <w:lang w:eastAsia="fr-FR"/>
        </w:rPr>
      </w:pPr>
      <w:r w:rsidRPr="000F0DE7">
        <w:rPr>
          <w:rFonts w:eastAsia="Times New Roman" w:cs="Times New Roman"/>
          <w:b/>
          <w:bCs/>
          <w:sz w:val="24"/>
          <w:szCs w:val="24"/>
          <w:lang w:eastAsia="fr-FR"/>
        </w:rPr>
        <w:t>Première session :</w:t>
      </w:r>
      <w:r w:rsidR="00D260C0" w:rsidRPr="000F0DE7">
        <w:rPr>
          <w:rFonts w:eastAsia="Times New Roman" w:cs="Times New Roman"/>
          <w:b/>
          <w:bCs/>
          <w:sz w:val="24"/>
          <w:szCs w:val="24"/>
          <w:lang w:eastAsia="fr-FR"/>
        </w:rPr>
        <w:t xml:space="preserve"> 9h30-12h</w:t>
      </w:r>
    </w:p>
    <w:p w:rsidR="00A32711" w:rsidRPr="006D5E15" w:rsidRDefault="00D346AE" w:rsidP="001233D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i/>
          <w:color w:val="0000CC"/>
          <w:sz w:val="28"/>
          <w:szCs w:val="28"/>
          <w:lang w:eastAsia="fr-FR"/>
        </w:rPr>
      </w:pPr>
      <w:r w:rsidRPr="006D5E15">
        <w:rPr>
          <w:rFonts w:eastAsia="Times New Roman" w:cs="Times New Roman"/>
          <w:b/>
          <w:bCs/>
          <w:i/>
          <w:color w:val="0000CC"/>
          <w:sz w:val="28"/>
          <w:szCs w:val="28"/>
          <w:lang w:eastAsia="fr-FR"/>
        </w:rPr>
        <w:t>« </w:t>
      </w:r>
      <w:r w:rsidR="009F3B0E" w:rsidRPr="008D6BA4">
        <w:rPr>
          <w:rFonts w:eastAsia="Times New Roman" w:cs="Times New Roman"/>
          <w:b/>
          <w:bCs/>
          <w:i/>
          <w:color w:val="0000CC"/>
          <w:sz w:val="28"/>
          <w:szCs w:val="28"/>
          <w:lang w:eastAsia="fr-FR"/>
        </w:rPr>
        <w:t xml:space="preserve">Résultats des recherches </w:t>
      </w:r>
      <w:r w:rsidR="009D5626" w:rsidRPr="008D6BA4">
        <w:rPr>
          <w:rFonts w:eastAsia="Times New Roman" w:cs="Times New Roman"/>
          <w:b/>
          <w:bCs/>
          <w:i/>
          <w:color w:val="0000CC"/>
          <w:sz w:val="28"/>
          <w:szCs w:val="28"/>
          <w:lang w:eastAsia="fr-FR"/>
        </w:rPr>
        <w:t xml:space="preserve">auxquelles </w:t>
      </w:r>
      <w:r w:rsidR="00736E46">
        <w:rPr>
          <w:rFonts w:eastAsia="Times New Roman" w:cs="Times New Roman"/>
          <w:b/>
          <w:bCs/>
          <w:i/>
          <w:color w:val="0000CC"/>
          <w:sz w:val="28"/>
          <w:szCs w:val="28"/>
          <w:lang w:eastAsia="fr-FR"/>
        </w:rPr>
        <w:t xml:space="preserve">                                                                                     </w:t>
      </w:r>
      <w:r w:rsidR="009D5626" w:rsidRPr="008D6BA4">
        <w:rPr>
          <w:rFonts w:eastAsia="Times New Roman" w:cs="Times New Roman"/>
          <w:b/>
          <w:bCs/>
          <w:i/>
          <w:color w:val="0000CC"/>
          <w:sz w:val="28"/>
          <w:szCs w:val="28"/>
          <w:lang w:eastAsia="fr-FR"/>
        </w:rPr>
        <w:t>les volontaires</w:t>
      </w:r>
      <w:r w:rsidR="00044F0C">
        <w:rPr>
          <w:rFonts w:eastAsia="Times New Roman" w:cs="Times New Roman"/>
          <w:b/>
          <w:bCs/>
          <w:i/>
          <w:color w:val="0000CC"/>
          <w:sz w:val="28"/>
          <w:szCs w:val="28"/>
          <w:lang w:eastAsia="fr-FR"/>
        </w:rPr>
        <w:t xml:space="preserve"> ou patients</w:t>
      </w:r>
      <w:r w:rsidR="009D5626" w:rsidRPr="008D6BA4">
        <w:rPr>
          <w:rFonts w:eastAsia="Times New Roman" w:cs="Times New Roman"/>
          <w:b/>
          <w:bCs/>
          <w:i/>
          <w:color w:val="0000CC"/>
          <w:sz w:val="28"/>
          <w:szCs w:val="28"/>
          <w:lang w:eastAsia="fr-FR"/>
        </w:rPr>
        <w:t xml:space="preserve"> </w:t>
      </w:r>
      <w:r w:rsidR="009F3B0E" w:rsidRPr="008D6BA4">
        <w:rPr>
          <w:rFonts w:eastAsia="Times New Roman" w:cs="Times New Roman"/>
          <w:b/>
          <w:bCs/>
          <w:i/>
          <w:color w:val="0000CC"/>
          <w:sz w:val="28"/>
          <w:szCs w:val="28"/>
          <w:lang w:eastAsia="fr-FR"/>
        </w:rPr>
        <w:t>ont participé</w:t>
      </w:r>
      <w:r w:rsidRPr="006D5E15">
        <w:rPr>
          <w:rFonts w:eastAsia="Times New Roman" w:cs="Times New Roman"/>
          <w:b/>
          <w:bCs/>
          <w:i/>
          <w:color w:val="0000CC"/>
          <w:sz w:val="28"/>
          <w:szCs w:val="28"/>
          <w:lang w:eastAsia="fr-FR"/>
        </w:rPr>
        <w:t>»</w:t>
      </w:r>
    </w:p>
    <w:p w:rsidR="009F3B0E" w:rsidRPr="000F0DE7" w:rsidRDefault="005A597C" w:rsidP="00BD5571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4"/>
          <w:szCs w:val="24"/>
          <w:lang w:eastAsia="fr-FR"/>
        </w:rPr>
      </w:pPr>
      <w:r w:rsidRPr="000F0DE7">
        <w:rPr>
          <w:rFonts w:eastAsia="Times New Roman" w:cs="Times New Roman"/>
          <w:b/>
          <w:sz w:val="24"/>
          <w:szCs w:val="24"/>
          <w:lang w:eastAsia="fr-FR"/>
        </w:rPr>
        <w:t>Animation/</w:t>
      </w:r>
      <w:r w:rsidR="00A32711" w:rsidRPr="000F0DE7">
        <w:rPr>
          <w:rFonts w:eastAsia="Times New Roman" w:cs="Times New Roman"/>
          <w:b/>
          <w:sz w:val="24"/>
          <w:szCs w:val="24"/>
          <w:lang w:eastAsia="fr-FR"/>
        </w:rPr>
        <w:t>Modération</w:t>
      </w:r>
      <w:r w:rsidR="00045DB5" w:rsidRPr="000F0DE7">
        <w:rPr>
          <w:rFonts w:eastAsia="Times New Roman" w:cs="Times New Roman"/>
          <w:b/>
          <w:sz w:val="24"/>
          <w:szCs w:val="24"/>
          <w:lang w:eastAsia="fr-FR"/>
        </w:rPr>
        <w:t>:</w:t>
      </w:r>
      <w:r w:rsidR="00045DB5" w:rsidRPr="000F0DE7">
        <w:rPr>
          <w:rFonts w:eastAsia="Times New Roman" w:cs="Times New Roman"/>
          <w:b/>
          <w:i/>
          <w:sz w:val="24"/>
          <w:szCs w:val="24"/>
          <w:lang w:eastAsia="fr-FR"/>
        </w:rPr>
        <w:t xml:space="preserve"> </w:t>
      </w:r>
      <w:r w:rsidR="00045DB5" w:rsidRPr="000F0DE7">
        <w:rPr>
          <w:rFonts w:eastAsia="Times New Roman" w:cs="Times New Roman"/>
          <w:b/>
          <w:sz w:val="24"/>
          <w:szCs w:val="24"/>
          <w:lang w:eastAsia="fr-FR"/>
        </w:rPr>
        <w:t>Andrès Alcover</w:t>
      </w:r>
    </w:p>
    <w:p w:rsidR="000F0DE7" w:rsidRDefault="00E27F04" w:rsidP="00DE4783">
      <w:pPr>
        <w:spacing w:after="0" w:line="240" w:lineRule="auto"/>
        <w:ind w:left="3119" w:hanging="3119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8D6BA4">
        <w:rPr>
          <w:rFonts w:eastAsia="Times New Roman" w:cs="Times New Roman"/>
          <w:b/>
          <w:sz w:val="24"/>
          <w:szCs w:val="24"/>
          <w:lang w:eastAsia="fr-FR"/>
        </w:rPr>
        <w:t>-</w:t>
      </w:r>
      <w:r w:rsidRPr="008D6BA4">
        <w:rPr>
          <w:rFonts w:eastAsia="Times New Roman" w:cs="Times New Roman"/>
          <w:sz w:val="24"/>
          <w:szCs w:val="24"/>
          <w:lang w:eastAsia="fr-FR"/>
        </w:rPr>
        <w:t xml:space="preserve"> </w:t>
      </w:r>
      <w:r w:rsidRPr="008D6BA4">
        <w:rPr>
          <w:rFonts w:eastAsia="Times New Roman" w:cs="Times New Roman"/>
          <w:b/>
          <w:sz w:val="24"/>
          <w:szCs w:val="24"/>
          <w:lang w:eastAsia="fr-FR"/>
        </w:rPr>
        <w:t>Andrès Alcover</w:t>
      </w:r>
      <w:r w:rsidRPr="008D6BA4">
        <w:rPr>
          <w:rFonts w:eastAsia="Times New Roman" w:cs="Times New Roman"/>
          <w:sz w:val="24"/>
          <w:szCs w:val="24"/>
          <w:lang w:eastAsia="fr-FR"/>
        </w:rPr>
        <w:t xml:space="preserve"> (IP)</w:t>
      </w:r>
      <w:r w:rsidR="000F0DE7">
        <w:rPr>
          <w:rFonts w:eastAsia="Times New Roman" w:cs="Times New Roman"/>
          <w:sz w:val="24"/>
          <w:szCs w:val="24"/>
          <w:lang w:eastAsia="fr-FR"/>
        </w:rPr>
        <w:t xml:space="preserve"> :</w:t>
      </w:r>
      <w:r w:rsidR="000F0DE7">
        <w:rPr>
          <w:rFonts w:eastAsia="Times New Roman" w:cs="Times New Roman"/>
          <w:sz w:val="24"/>
          <w:szCs w:val="24"/>
          <w:lang w:eastAsia="fr-FR"/>
        </w:rPr>
        <w:tab/>
      </w:r>
      <w:r w:rsidRPr="008D6BA4">
        <w:rPr>
          <w:rFonts w:eastAsia="Times New Roman" w:cs="Times New Roman"/>
          <w:sz w:val="24"/>
          <w:szCs w:val="24"/>
          <w:lang w:eastAsia="fr-FR"/>
        </w:rPr>
        <w:t>Système immunitaire et cancer du côlon</w:t>
      </w:r>
      <w:r w:rsidR="000F0DE7">
        <w:rPr>
          <w:rFonts w:eastAsia="Times New Roman" w:cs="Times New Roman"/>
          <w:sz w:val="24"/>
          <w:szCs w:val="24"/>
          <w:lang w:eastAsia="fr-FR"/>
        </w:rPr>
        <w:t>.</w:t>
      </w:r>
    </w:p>
    <w:p w:rsidR="000F0DE7" w:rsidRDefault="00D20D53" w:rsidP="00DE4783">
      <w:pPr>
        <w:spacing w:line="240" w:lineRule="auto"/>
        <w:ind w:left="3119" w:hanging="3119"/>
        <w:contextualSpacing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b/>
          <w:sz w:val="24"/>
          <w:szCs w:val="24"/>
          <w:lang w:eastAsia="fr-FR"/>
        </w:rPr>
        <w:t>-</w:t>
      </w:r>
      <w:r w:rsidR="00044F0C">
        <w:rPr>
          <w:rFonts w:eastAsia="Times New Roman" w:cs="Times New Roman"/>
          <w:b/>
          <w:sz w:val="24"/>
          <w:szCs w:val="24"/>
          <w:lang w:eastAsia="fr-FR"/>
        </w:rPr>
        <w:t xml:space="preserve"> </w:t>
      </w:r>
      <w:r w:rsidR="008E3EFB" w:rsidRPr="008D6BA4">
        <w:rPr>
          <w:rFonts w:eastAsia="Times New Roman" w:cs="Times New Roman"/>
          <w:b/>
          <w:sz w:val="24"/>
          <w:szCs w:val="24"/>
          <w:lang w:eastAsia="fr-FR"/>
        </w:rPr>
        <w:t>Alba Llibre</w:t>
      </w:r>
      <w:r w:rsidR="009D5626" w:rsidRPr="008D6BA4">
        <w:rPr>
          <w:rFonts w:eastAsia="Times New Roman" w:cs="Times New Roman"/>
          <w:b/>
          <w:sz w:val="24"/>
          <w:szCs w:val="24"/>
          <w:lang w:eastAsia="fr-FR"/>
        </w:rPr>
        <w:t xml:space="preserve"> </w:t>
      </w:r>
      <w:r w:rsidR="008E3EFB" w:rsidRPr="008D6BA4">
        <w:rPr>
          <w:rFonts w:eastAsia="Times New Roman" w:cs="Times New Roman"/>
          <w:sz w:val="24"/>
          <w:szCs w:val="24"/>
          <w:lang w:eastAsia="fr-FR"/>
        </w:rPr>
        <w:t xml:space="preserve">(IP): </w:t>
      </w:r>
      <w:r w:rsidR="000F0DE7">
        <w:rPr>
          <w:rFonts w:eastAsia="Times New Roman" w:cs="Times New Roman"/>
          <w:sz w:val="24"/>
          <w:szCs w:val="24"/>
          <w:lang w:eastAsia="fr-FR"/>
        </w:rPr>
        <w:tab/>
      </w:r>
      <w:r w:rsidR="008E3EFB" w:rsidRPr="008D6BA4">
        <w:rPr>
          <w:rFonts w:eastAsia="Times New Roman" w:cs="Times New Roman"/>
          <w:sz w:val="24"/>
          <w:szCs w:val="24"/>
          <w:lang w:eastAsia="fr-FR"/>
        </w:rPr>
        <w:t>Développement d'un diagnostic d'hépatite C</w:t>
      </w:r>
      <w:r w:rsidR="00E27F04" w:rsidRPr="008D6BA4">
        <w:rPr>
          <w:rFonts w:eastAsia="Times New Roman" w:cs="Times New Roman"/>
          <w:sz w:val="24"/>
          <w:szCs w:val="24"/>
          <w:lang w:eastAsia="fr-FR"/>
        </w:rPr>
        <w:t xml:space="preserve"> avec l'aide de volontaires</w:t>
      </w:r>
      <w:r w:rsidR="000F0DE7">
        <w:rPr>
          <w:rFonts w:eastAsia="Times New Roman" w:cs="Times New Roman"/>
          <w:sz w:val="24"/>
          <w:szCs w:val="24"/>
          <w:lang w:eastAsia="fr-FR"/>
        </w:rPr>
        <w:t>.</w:t>
      </w:r>
    </w:p>
    <w:p w:rsidR="00BD5571" w:rsidRDefault="00E16837" w:rsidP="00DE4783">
      <w:pPr>
        <w:spacing w:after="0" w:line="240" w:lineRule="auto"/>
        <w:ind w:left="3119" w:hanging="3119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8D6BA4">
        <w:rPr>
          <w:rFonts w:eastAsia="Times New Roman" w:cs="Times New Roman"/>
          <w:b/>
          <w:sz w:val="24"/>
          <w:szCs w:val="24"/>
          <w:lang w:eastAsia="fr-FR"/>
        </w:rPr>
        <w:t>-</w:t>
      </w:r>
      <w:r w:rsidRPr="008D6BA4">
        <w:rPr>
          <w:rFonts w:eastAsia="Times New Roman" w:cs="Times New Roman"/>
          <w:sz w:val="24"/>
          <w:szCs w:val="24"/>
          <w:lang w:eastAsia="fr-FR"/>
        </w:rPr>
        <w:t xml:space="preserve"> </w:t>
      </w:r>
      <w:r w:rsidRPr="008D6BA4">
        <w:rPr>
          <w:rFonts w:eastAsia="Times New Roman" w:cs="Times New Roman"/>
          <w:b/>
          <w:sz w:val="24"/>
          <w:szCs w:val="24"/>
          <w:lang w:eastAsia="fr-FR"/>
        </w:rPr>
        <w:t>Stanislas Pol</w:t>
      </w:r>
      <w:r w:rsidR="000F0DE7">
        <w:rPr>
          <w:rFonts w:eastAsia="Times New Roman" w:cs="Times New Roman"/>
          <w:b/>
          <w:sz w:val="24"/>
          <w:szCs w:val="24"/>
          <w:lang w:eastAsia="fr-FR"/>
        </w:rPr>
        <w:t xml:space="preserve"> </w:t>
      </w:r>
      <w:r w:rsidR="00BD5571">
        <w:rPr>
          <w:rFonts w:eastAsia="Times New Roman" w:cs="Times New Roman"/>
          <w:b/>
          <w:sz w:val="24"/>
          <w:szCs w:val="24"/>
          <w:lang w:eastAsia="fr-FR"/>
        </w:rPr>
        <w:t xml:space="preserve"> </w:t>
      </w:r>
      <w:r w:rsidR="00BD5571" w:rsidRPr="00BD5571">
        <w:rPr>
          <w:rFonts w:eastAsia="Times New Roman" w:cs="Times New Roman"/>
          <w:sz w:val="24"/>
          <w:szCs w:val="24"/>
          <w:lang w:eastAsia="fr-FR"/>
        </w:rPr>
        <w:t>(IP/INSERM)</w:t>
      </w:r>
      <w:r w:rsidR="00BD5571">
        <w:rPr>
          <w:rFonts w:eastAsia="Times New Roman" w:cs="Times New Roman"/>
          <w:sz w:val="24"/>
          <w:szCs w:val="24"/>
          <w:lang w:eastAsia="fr-FR"/>
        </w:rPr>
        <w:tab/>
        <w:t>Directeur du Centre de Recherche Translationnelle :</w:t>
      </w:r>
    </w:p>
    <w:p w:rsidR="000F0DE7" w:rsidRDefault="00E16837" w:rsidP="00DE4783">
      <w:pPr>
        <w:spacing w:after="0" w:line="240" w:lineRule="auto"/>
        <w:ind w:left="3119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8D6BA4">
        <w:rPr>
          <w:rFonts w:eastAsia="Times New Roman" w:cs="Times New Roman"/>
          <w:sz w:val="24"/>
          <w:szCs w:val="24"/>
          <w:lang w:eastAsia="fr-FR"/>
        </w:rPr>
        <w:t xml:space="preserve">Découvertes sur les hépatites </w:t>
      </w:r>
      <w:r w:rsidR="00044F0C">
        <w:rPr>
          <w:rFonts w:eastAsia="Times New Roman" w:cs="Times New Roman"/>
          <w:sz w:val="24"/>
          <w:szCs w:val="24"/>
          <w:lang w:eastAsia="fr-FR"/>
        </w:rPr>
        <w:t>: la</w:t>
      </w:r>
      <w:r w:rsidRPr="008D6BA4">
        <w:rPr>
          <w:rFonts w:eastAsia="Times New Roman" w:cs="Times New Roman"/>
          <w:sz w:val="24"/>
          <w:szCs w:val="24"/>
          <w:lang w:eastAsia="fr-FR"/>
        </w:rPr>
        <w:t xml:space="preserve"> cohorte de patients</w:t>
      </w:r>
      <w:r w:rsidR="00BD5571">
        <w:rPr>
          <w:rFonts w:eastAsia="Times New Roman" w:cs="Times New Roman"/>
          <w:sz w:val="24"/>
          <w:szCs w:val="24"/>
          <w:lang w:eastAsia="fr-FR"/>
        </w:rPr>
        <w:t xml:space="preserve"> </w:t>
      </w:r>
      <w:r w:rsidR="000F0DE7">
        <w:rPr>
          <w:rFonts w:eastAsia="Times New Roman" w:cs="Times New Roman"/>
          <w:sz w:val="24"/>
          <w:szCs w:val="24"/>
          <w:lang w:eastAsia="fr-FR"/>
        </w:rPr>
        <w:t>H</w:t>
      </w:r>
      <w:r w:rsidR="00044F0C">
        <w:rPr>
          <w:rFonts w:eastAsia="Times New Roman" w:cs="Times New Roman"/>
          <w:sz w:val="24"/>
          <w:szCs w:val="24"/>
          <w:lang w:eastAsia="fr-FR"/>
        </w:rPr>
        <w:t>EPATHER</w:t>
      </w:r>
      <w:r w:rsidR="00BD5571">
        <w:rPr>
          <w:rFonts w:eastAsia="Times New Roman" w:cs="Times New Roman"/>
          <w:sz w:val="24"/>
          <w:szCs w:val="24"/>
          <w:lang w:eastAsia="fr-FR"/>
        </w:rPr>
        <w:t>.</w:t>
      </w:r>
    </w:p>
    <w:p w:rsidR="000F0DE7" w:rsidRDefault="00E16837" w:rsidP="00DE4783">
      <w:pPr>
        <w:spacing w:before="240" w:after="0" w:line="240" w:lineRule="auto"/>
        <w:ind w:left="3119" w:hanging="3119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8D6BA4">
        <w:rPr>
          <w:rFonts w:eastAsia="Times New Roman" w:cs="Times New Roman"/>
          <w:b/>
          <w:sz w:val="24"/>
          <w:szCs w:val="24"/>
          <w:lang w:eastAsia="fr-FR"/>
        </w:rPr>
        <w:t>- H</w:t>
      </w:r>
      <w:r w:rsidR="000F0DE7">
        <w:rPr>
          <w:rFonts w:eastAsia="Times New Roman" w:cs="Times New Roman"/>
          <w:b/>
          <w:sz w:val="24"/>
          <w:szCs w:val="24"/>
          <w:lang w:eastAsia="fr-FR"/>
        </w:rPr>
        <w:t>ugo</w:t>
      </w:r>
      <w:r w:rsidRPr="008D6BA4">
        <w:rPr>
          <w:rFonts w:eastAsia="Times New Roman" w:cs="Times New Roman"/>
          <w:b/>
          <w:sz w:val="24"/>
          <w:szCs w:val="24"/>
          <w:lang w:eastAsia="fr-FR"/>
        </w:rPr>
        <w:t xml:space="preserve"> Mouquet</w:t>
      </w:r>
      <w:r w:rsidRPr="008D6BA4">
        <w:rPr>
          <w:rFonts w:eastAsia="Times New Roman" w:cs="Times New Roman"/>
          <w:sz w:val="24"/>
          <w:szCs w:val="24"/>
          <w:lang w:eastAsia="fr-FR"/>
        </w:rPr>
        <w:t xml:space="preserve"> (IP): </w:t>
      </w:r>
      <w:r w:rsidR="000F0DE7">
        <w:rPr>
          <w:rFonts w:eastAsia="Times New Roman" w:cs="Times New Roman"/>
          <w:sz w:val="24"/>
          <w:szCs w:val="24"/>
          <w:lang w:eastAsia="fr-FR"/>
        </w:rPr>
        <w:tab/>
      </w:r>
      <w:r w:rsidRPr="008D6BA4">
        <w:rPr>
          <w:rFonts w:eastAsia="Times New Roman" w:cs="Times New Roman"/>
          <w:sz w:val="24"/>
          <w:szCs w:val="24"/>
          <w:lang w:eastAsia="fr-FR"/>
        </w:rPr>
        <w:t>Nouveautés en matière d'hépatite B</w:t>
      </w:r>
      <w:r w:rsidR="00BD5571">
        <w:rPr>
          <w:rFonts w:eastAsia="Times New Roman" w:cs="Times New Roman"/>
          <w:sz w:val="24"/>
          <w:szCs w:val="24"/>
          <w:lang w:eastAsia="fr-FR"/>
        </w:rPr>
        <w:t>.</w:t>
      </w:r>
    </w:p>
    <w:p w:rsidR="00E16837" w:rsidRPr="008D6BA4" w:rsidRDefault="00E16837" w:rsidP="00DE4783">
      <w:pPr>
        <w:spacing w:before="240" w:after="0" w:line="240" w:lineRule="auto"/>
        <w:ind w:left="3119" w:hanging="3119"/>
        <w:contextualSpacing/>
        <w:rPr>
          <w:rFonts w:eastAsia="Times New Roman" w:cs="Times New Roman"/>
          <w:b/>
          <w:sz w:val="24"/>
          <w:szCs w:val="24"/>
          <w:lang w:eastAsia="fr-FR"/>
        </w:rPr>
      </w:pPr>
      <w:r w:rsidRPr="008D6BA4">
        <w:rPr>
          <w:rFonts w:eastAsia="Times New Roman" w:cs="Times New Roman"/>
          <w:b/>
          <w:sz w:val="24"/>
          <w:szCs w:val="24"/>
          <w:lang w:eastAsia="fr-FR"/>
        </w:rPr>
        <w:t xml:space="preserve">- Jean-François Cosson </w:t>
      </w:r>
      <w:r w:rsidR="000F0DE7">
        <w:rPr>
          <w:rFonts w:eastAsia="Times New Roman" w:cs="Times New Roman"/>
          <w:sz w:val="24"/>
          <w:szCs w:val="24"/>
          <w:lang w:eastAsia="fr-FR"/>
        </w:rPr>
        <w:t>(INRA):</w:t>
      </w:r>
      <w:r w:rsidR="000F0DE7">
        <w:rPr>
          <w:rFonts w:eastAsia="Times New Roman" w:cs="Times New Roman"/>
          <w:sz w:val="24"/>
          <w:szCs w:val="24"/>
          <w:lang w:eastAsia="fr-FR"/>
        </w:rPr>
        <w:tab/>
      </w:r>
      <w:r w:rsidR="00E27F04" w:rsidRPr="008D6BA4">
        <w:rPr>
          <w:rFonts w:eastAsia="Times New Roman" w:cs="Times New Roman"/>
          <w:sz w:val="24"/>
          <w:szCs w:val="24"/>
          <w:lang w:eastAsia="fr-FR"/>
        </w:rPr>
        <w:t>Une application sur les piqû</w:t>
      </w:r>
      <w:r w:rsidRPr="008D6BA4">
        <w:rPr>
          <w:rFonts w:eastAsia="Times New Roman" w:cs="Times New Roman"/>
          <w:sz w:val="24"/>
          <w:szCs w:val="24"/>
          <w:lang w:eastAsia="fr-FR"/>
        </w:rPr>
        <w:t xml:space="preserve">res de tiques pour aider la recherche sur les maladies transmises </w:t>
      </w:r>
      <w:r w:rsidR="00F623D8">
        <w:rPr>
          <w:rFonts w:eastAsia="Times New Roman" w:cs="Times New Roman"/>
          <w:sz w:val="24"/>
          <w:szCs w:val="24"/>
          <w:lang w:eastAsia="fr-FR"/>
        </w:rPr>
        <w:t>par celles-ci</w:t>
      </w:r>
      <w:r w:rsidR="000F0DE7">
        <w:rPr>
          <w:rFonts w:eastAsia="Times New Roman" w:cs="Times New Roman"/>
          <w:sz w:val="24"/>
          <w:szCs w:val="24"/>
          <w:lang w:eastAsia="fr-FR"/>
        </w:rPr>
        <w:t>.</w:t>
      </w:r>
    </w:p>
    <w:p w:rsidR="00DE4783" w:rsidRDefault="00DE4783" w:rsidP="00DE4783">
      <w:pPr>
        <w:spacing w:before="100" w:beforeAutospacing="1" w:after="100" w:afterAutospacing="1" w:line="240" w:lineRule="auto"/>
        <w:contextualSpacing/>
        <w:jc w:val="center"/>
        <w:rPr>
          <w:rFonts w:eastAsia="Times New Roman" w:cs="Times New Roman"/>
          <w:b/>
          <w:sz w:val="24"/>
          <w:szCs w:val="24"/>
          <w:lang w:eastAsia="fr-FR"/>
        </w:rPr>
      </w:pPr>
    </w:p>
    <w:p w:rsidR="00DE4783" w:rsidRDefault="00DE4783" w:rsidP="00DE4783">
      <w:pPr>
        <w:spacing w:before="100" w:beforeAutospacing="1" w:after="100" w:afterAutospacing="1" w:line="240" w:lineRule="auto"/>
        <w:contextualSpacing/>
        <w:jc w:val="center"/>
        <w:rPr>
          <w:rFonts w:eastAsia="Times New Roman" w:cs="Times New Roman"/>
          <w:b/>
          <w:sz w:val="24"/>
          <w:szCs w:val="24"/>
          <w:lang w:eastAsia="fr-FR"/>
        </w:rPr>
      </w:pPr>
    </w:p>
    <w:p w:rsidR="00E16837" w:rsidRDefault="00E16837" w:rsidP="00DE4783">
      <w:pPr>
        <w:spacing w:before="100" w:beforeAutospacing="1" w:after="100" w:afterAutospacing="1" w:line="240" w:lineRule="auto"/>
        <w:contextualSpacing/>
        <w:jc w:val="center"/>
        <w:rPr>
          <w:rFonts w:eastAsia="Times New Roman" w:cs="Times New Roman"/>
          <w:b/>
          <w:sz w:val="24"/>
          <w:szCs w:val="24"/>
          <w:lang w:eastAsia="fr-FR"/>
        </w:rPr>
      </w:pPr>
      <w:r w:rsidRPr="008D6BA4">
        <w:rPr>
          <w:rFonts w:eastAsia="Times New Roman" w:cs="Times New Roman"/>
          <w:b/>
          <w:sz w:val="24"/>
          <w:szCs w:val="24"/>
          <w:lang w:eastAsia="fr-FR"/>
        </w:rPr>
        <w:t>Pause</w:t>
      </w:r>
      <w:r w:rsidR="00736E46">
        <w:rPr>
          <w:rFonts w:eastAsia="Times New Roman" w:cs="Times New Roman"/>
          <w:b/>
          <w:sz w:val="24"/>
          <w:szCs w:val="24"/>
          <w:lang w:eastAsia="fr-FR"/>
        </w:rPr>
        <w:t>-café</w:t>
      </w:r>
      <w:r w:rsidR="00D260C0">
        <w:rPr>
          <w:rFonts w:eastAsia="Times New Roman" w:cs="Times New Roman"/>
          <w:b/>
          <w:sz w:val="24"/>
          <w:szCs w:val="24"/>
          <w:lang w:eastAsia="fr-FR"/>
        </w:rPr>
        <w:t> : 10h30-10h50</w:t>
      </w:r>
    </w:p>
    <w:p w:rsidR="00BD5571" w:rsidRDefault="00E16837" w:rsidP="00BD5571">
      <w:pPr>
        <w:spacing w:before="100" w:beforeAutospacing="1" w:after="100" w:afterAutospacing="1" w:line="240" w:lineRule="auto"/>
        <w:ind w:left="3119" w:hanging="3119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8D6BA4">
        <w:rPr>
          <w:rFonts w:eastAsia="Times New Roman" w:cs="Times New Roman"/>
          <w:b/>
          <w:sz w:val="24"/>
          <w:szCs w:val="24"/>
          <w:lang w:eastAsia="fr-FR"/>
        </w:rPr>
        <w:lastRenderedPageBreak/>
        <w:t>- Damien Rei</w:t>
      </w:r>
      <w:r w:rsidR="005C49CA">
        <w:rPr>
          <w:rFonts w:eastAsia="Times New Roman" w:cs="Times New Roman"/>
          <w:sz w:val="24"/>
          <w:szCs w:val="24"/>
          <w:lang w:eastAsia="fr-FR"/>
        </w:rPr>
        <w:t xml:space="preserve"> (IP)</w:t>
      </w:r>
      <w:r w:rsidR="00BD5571">
        <w:rPr>
          <w:rFonts w:eastAsia="Times New Roman" w:cs="Times New Roman"/>
          <w:sz w:val="24"/>
          <w:szCs w:val="24"/>
          <w:lang w:eastAsia="fr-FR"/>
        </w:rPr>
        <w:t xml:space="preserve"> :</w:t>
      </w:r>
      <w:r w:rsidR="00BD5571">
        <w:rPr>
          <w:rFonts w:eastAsia="Times New Roman" w:cs="Times New Roman"/>
          <w:sz w:val="24"/>
          <w:szCs w:val="24"/>
          <w:lang w:eastAsia="fr-FR"/>
        </w:rPr>
        <w:tab/>
      </w:r>
      <w:r w:rsidR="005C49CA">
        <w:rPr>
          <w:rFonts w:eastAsia="Times New Roman" w:cs="Times New Roman"/>
          <w:sz w:val="24"/>
          <w:szCs w:val="24"/>
          <w:lang w:eastAsia="fr-FR"/>
        </w:rPr>
        <w:t>Rôle</w:t>
      </w:r>
      <w:r w:rsidRPr="008D6BA4">
        <w:rPr>
          <w:rFonts w:eastAsia="Times New Roman" w:cs="Times New Roman"/>
          <w:sz w:val="24"/>
          <w:szCs w:val="24"/>
          <w:lang w:eastAsia="fr-FR"/>
        </w:rPr>
        <w:t xml:space="preserve"> du </w:t>
      </w:r>
      <w:r w:rsidR="005C49CA">
        <w:rPr>
          <w:rFonts w:eastAsia="Times New Roman" w:cs="Times New Roman"/>
          <w:sz w:val="24"/>
          <w:szCs w:val="24"/>
          <w:lang w:eastAsia="fr-FR"/>
        </w:rPr>
        <w:t>microbiote intestinal dans le vie</w:t>
      </w:r>
      <w:r w:rsidR="004D2FE2">
        <w:rPr>
          <w:rFonts w:eastAsia="Times New Roman" w:cs="Times New Roman"/>
          <w:sz w:val="24"/>
          <w:szCs w:val="24"/>
          <w:lang w:eastAsia="fr-FR"/>
        </w:rPr>
        <w:t>i</w:t>
      </w:r>
      <w:r w:rsidR="005C49CA">
        <w:rPr>
          <w:rFonts w:eastAsia="Times New Roman" w:cs="Times New Roman"/>
          <w:sz w:val="24"/>
          <w:szCs w:val="24"/>
          <w:lang w:eastAsia="fr-FR"/>
        </w:rPr>
        <w:t>llissement</w:t>
      </w:r>
      <w:r w:rsidR="00BD5571">
        <w:rPr>
          <w:rFonts w:eastAsia="Times New Roman" w:cs="Times New Roman"/>
          <w:sz w:val="24"/>
          <w:szCs w:val="24"/>
          <w:lang w:eastAsia="fr-FR"/>
        </w:rPr>
        <w:t>.</w:t>
      </w:r>
    </w:p>
    <w:p w:rsidR="00BD5571" w:rsidRDefault="00D20D53" w:rsidP="00BD5571">
      <w:pPr>
        <w:spacing w:before="100" w:beforeAutospacing="1" w:after="100" w:afterAutospacing="1" w:line="240" w:lineRule="auto"/>
        <w:ind w:left="3119" w:hanging="3119"/>
        <w:contextualSpacing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b/>
          <w:sz w:val="24"/>
          <w:szCs w:val="24"/>
          <w:lang w:eastAsia="fr-FR"/>
        </w:rPr>
        <w:t xml:space="preserve">- </w:t>
      </w:r>
      <w:r w:rsidR="00E16837" w:rsidRPr="008D6BA4">
        <w:rPr>
          <w:rFonts w:eastAsia="Times New Roman" w:cs="Times New Roman"/>
          <w:b/>
          <w:sz w:val="24"/>
          <w:szCs w:val="24"/>
          <w:lang w:eastAsia="fr-FR"/>
        </w:rPr>
        <w:t>Thomas Bourgeron</w:t>
      </w:r>
      <w:r w:rsidR="00E16837" w:rsidRPr="008D6BA4">
        <w:rPr>
          <w:rFonts w:eastAsia="Times New Roman" w:cs="Times New Roman"/>
          <w:sz w:val="24"/>
          <w:szCs w:val="24"/>
          <w:lang w:eastAsia="fr-FR"/>
        </w:rPr>
        <w:t xml:space="preserve"> (IP)</w:t>
      </w:r>
      <w:r w:rsidR="00BD5571">
        <w:rPr>
          <w:rFonts w:eastAsia="Times New Roman" w:cs="Times New Roman"/>
          <w:sz w:val="24"/>
          <w:szCs w:val="24"/>
          <w:lang w:eastAsia="fr-FR"/>
        </w:rPr>
        <w:t xml:space="preserve"> :</w:t>
      </w:r>
      <w:r w:rsidR="00BD5571">
        <w:rPr>
          <w:rFonts w:eastAsia="Times New Roman" w:cs="Times New Roman"/>
          <w:sz w:val="24"/>
          <w:szCs w:val="24"/>
          <w:lang w:eastAsia="fr-FR"/>
        </w:rPr>
        <w:tab/>
      </w:r>
      <w:r w:rsidR="00E16837" w:rsidRPr="008D6BA4">
        <w:rPr>
          <w:rFonts w:eastAsia="Times New Roman" w:cs="Times New Roman"/>
          <w:sz w:val="24"/>
          <w:szCs w:val="24"/>
          <w:lang w:eastAsia="fr-FR"/>
        </w:rPr>
        <w:t>Des pistes nouvelles pour comprendre l'autisme</w:t>
      </w:r>
      <w:r w:rsidR="00BD5571">
        <w:rPr>
          <w:rFonts w:eastAsia="Times New Roman" w:cs="Times New Roman"/>
          <w:sz w:val="24"/>
          <w:szCs w:val="24"/>
          <w:lang w:eastAsia="fr-FR"/>
        </w:rPr>
        <w:t>.</w:t>
      </w:r>
    </w:p>
    <w:p w:rsidR="00BD5571" w:rsidRDefault="00D72BE2" w:rsidP="00BD5571">
      <w:pPr>
        <w:spacing w:before="100" w:beforeAutospacing="1" w:after="100" w:afterAutospacing="1" w:line="240" w:lineRule="auto"/>
        <w:ind w:left="3119" w:hanging="3119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8D6BA4">
        <w:rPr>
          <w:rFonts w:eastAsia="Times New Roman" w:cs="Times New Roman"/>
          <w:b/>
          <w:sz w:val="24"/>
          <w:szCs w:val="24"/>
          <w:lang w:eastAsia="fr-FR"/>
        </w:rPr>
        <w:t xml:space="preserve">- </w:t>
      </w:r>
      <w:r w:rsidR="00390A73" w:rsidRPr="008D6BA4">
        <w:rPr>
          <w:rFonts w:eastAsia="Times New Roman" w:cs="Times New Roman"/>
          <w:b/>
          <w:sz w:val="24"/>
          <w:szCs w:val="24"/>
          <w:lang w:eastAsia="fr-FR"/>
        </w:rPr>
        <w:t>Catherine Rougeot</w:t>
      </w:r>
      <w:r w:rsidR="00390A73" w:rsidRPr="008D6BA4">
        <w:rPr>
          <w:rFonts w:eastAsia="Times New Roman" w:cs="Times New Roman"/>
          <w:sz w:val="24"/>
          <w:szCs w:val="24"/>
          <w:lang w:eastAsia="fr-FR"/>
        </w:rPr>
        <w:t xml:space="preserve"> (IP</w:t>
      </w:r>
      <w:r w:rsidR="00B60A36" w:rsidRPr="008D6BA4">
        <w:rPr>
          <w:rFonts w:eastAsia="Times New Roman" w:cs="Times New Roman"/>
          <w:sz w:val="24"/>
          <w:szCs w:val="24"/>
          <w:lang w:eastAsia="fr-FR"/>
        </w:rPr>
        <w:t>)</w:t>
      </w:r>
      <w:r w:rsidR="00BD5571">
        <w:rPr>
          <w:rFonts w:eastAsia="Times New Roman" w:cs="Times New Roman"/>
          <w:sz w:val="24"/>
          <w:szCs w:val="24"/>
          <w:lang w:eastAsia="fr-FR"/>
        </w:rPr>
        <w:t xml:space="preserve"> :</w:t>
      </w:r>
      <w:r w:rsidR="00BD5571">
        <w:rPr>
          <w:rFonts w:eastAsia="Times New Roman" w:cs="Times New Roman"/>
          <w:sz w:val="24"/>
          <w:szCs w:val="24"/>
          <w:lang w:eastAsia="fr-FR"/>
        </w:rPr>
        <w:tab/>
      </w:r>
      <w:r w:rsidR="00B60A36" w:rsidRPr="008D6BA4">
        <w:rPr>
          <w:rFonts w:eastAsia="Times New Roman" w:cs="Times New Roman"/>
          <w:sz w:val="24"/>
          <w:szCs w:val="24"/>
          <w:lang w:eastAsia="fr-FR"/>
        </w:rPr>
        <w:t>Une molécule naturelle chez l'homme, impliquée dans le contrôle de la perception douloureuse</w:t>
      </w:r>
      <w:r w:rsidR="00BD5571">
        <w:rPr>
          <w:rFonts w:eastAsia="Times New Roman" w:cs="Times New Roman"/>
          <w:sz w:val="24"/>
          <w:szCs w:val="24"/>
          <w:lang w:eastAsia="fr-FR"/>
        </w:rPr>
        <w:t>.</w:t>
      </w:r>
    </w:p>
    <w:p w:rsidR="00BD5571" w:rsidRDefault="00D20D53" w:rsidP="00BD5571">
      <w:pPr>
        <w:spacing w:after="0" w:line="240" w:lineRule="auto"/>
        <w:ind w:left="3119" w:hanging="3119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8D6BA4">
        <w:rPr>
          <w:rFonts w:eastAsia="Times New Roman" w:cs="Times New Roman"/>
          <w:b/>
          <w:sz w:val="24"/>
          <w:szCs w:val="24"/>
          <w:lang w:eastAsia="fr-FR"/>
        </w:rPr>
        <w:t>-</w:t>
      </w:r>
      <w:r>
        <w:rPr>
          <w:rFonts w:eastAsia="Times New Roman" w:cs="Times New Roman"/>
          <w:sz w:val="24"/>
          <w:szCs w:val="24"/>
          <w:lang w:eastAsia="fr-FR"/>
        </w:rPr>
        <w:t xml:space="preserve"> </w:t>
      </w:r>
      <w:r w:rsidR="00084A0A" w:rsidRPr="008D6BA4">
        <w:rPr>
          <w:rFonts w:eastAsia="Times New Roman" w:cs="Times New Roman"/>
          <w:b/>
          <w:sz w:val="24"/>
          <w:szCs w:val="24"/>
          <w:lang w:eastAsia="fr-FR"/>
        </w:rPr>
        <w:t>Olivier Join-Lambert</w:t>
      </w:r>
      <w:r w:rsidR="00BD5571">
        <w:rPr>
          <w:rFonts w:eastAsia="Times New Roman" w:cs="Times New Roman"/>
          <w:sz w:val="24"/>
          <w:szCs w:val="24"/>
          <w:lang w:eastAsia="fr-FR"/>
        </w:rPr>
        <w:t> :</w:t>
      </w:r>
      <w:r w:rsidR="004218F7">
        <w:rPr>
          <w:rFonts w:eastAsia="Times New Roman" w:cs="Times New Roman"/>
          <w:sz w:val="24"/>
          <w:szCs w:val="24"/>
          <w:lang w:eastAsia="fr-FR"/>
        </w:rPr>
        <w:tab/>
        <w:t>Le microbiote cutané en situation normale et pathologique.</w:t>
      </w:r>
    </w:p>
    <w:p w:rsidR="004218F7" w:rsidRDefault="00BD5571" w:rsidP="00BD5571">
      <w:pPr>
        <w:spacing w:after="0" w:line="240" w:lineRule="auto"/>
        <w:ind w:left="3119" w:hanging="3119"/>
        <w:contextualSpacing/>
        <w:rPr>
          <w:rFonts w:eastAsia="Times New Roman" w:cs="Times New Roman"/>
          <w:b/>
          <w:sz w:val="24"/>
          <w:szCs w:val="24"/>
          <w:lang w:eastAsia="fr-FR"/>
        </w:rPr>
      </w:pPr>
      <w:r w:rsidRPr="00BD5571">
        <w:rPr>
          <w:rFonts w:eastAsia="Times New Roman" w:cs="Times New Roman"/>
          <w:sz w:val="24"/>
          <w:szCs w:val="24"/>
          <w:lang w:eastAsia="fr-FR"/>
        </w:rPr>
        <w:t>(CHU Can / INSERM)</w:t>
      </w:r>
      <w:r>
        <w:rPr>
          <w:rFonts w:eastAsia="Times New Roman" w:cs="Times New Roman"/>
          <w:b/>
          <w:sz w:val="24"/>
          <w:szCs w:val="24"/>
          <w:lang w:eastAsia="fr-FR"/>
        </w:rPr>
        <w:t> :</w:t>
      </w:r>
    </w:p>
    <w:p w:rsidR="004218F7" w:rsidRPr="004218F7" w:rsidRDefault="00D72BE2" w:rsidP="00BD5571">
      <w:pPr>
        <w:spacing w:after="0" w:line="240" w:lineRule="auto"/>
        <w:ind w:left="3119" w:hanging="3119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8D6BA4">
        <w:rPr>
          <w:rFonts w:eastAsia="Times New Roman" w:cs="Times New Roman"/>
          <w:b/>
          <w:sz w:val="24"/>
          <w:szCs w:val="24"/>
          <w:lang w:eastAsia="fr-FR"/>
        </w:rPr>
        <w:t>- Aude</w:t>
      </w:r>
      <w:r w:rsidR="00D20D53">
        <w:rPr>
          <w:rFonts w:eastAsia="Times New Roman" w:cs="Times New Roman"/>
          <w:b/>
          <w:sz w:val="24"/>
          <w:szCs w:val="24"/>
          <w:lang w:eastAsia="fr-FR"/>
        </w:rPr>
        <w:t xml:space="preserve"> </w:t>
      </w:r>
      <w:r w:rsidRPr="008D6BA4">
        <w:rPr>
          <w:rFonts w:eastAsia="Times New Roman" w:cs="Times New Roman"/>
          <w:b/>
          <w:sz w:val="24"/>
          <w:szCs w:val="24"/>
          <w:lang w:eastAsia="fr-FR"/>
        </w:rPr>
        <w:t>Nassif</w:t>
      </w:r>
      <w:r w:rsidR="004218F7">
        <w:rPr>
          <w:rFonts w:eastAsia="Times New Roman" w:cs="Times New Roman"/>
          <w:b/>
          <w:sz w:val="24"/>
          <w:szCs w:val="24"/>
          <w:lang w:eastAsia="fr-FR"/>
        </w:rPr>
        <w:t> :</w:t>
      </w:r>
      <w:r w:rsidR="004218F7">
        <w:rPr>
          <w:rFonts w:eastAsia="Times New Roman" w:cs="Times New Roman"/>
          <w:b/>
          <w:sz w:val="24"/>
          <w:szCs w:val="24"/>
          <w:lang w:eastAsia="fr-FR"/>
        </w:rPr>
        <w:tab/>
      </w:r>
      <w:r w:rsidR="004218F7">
        <w:rPr>
          <w:rFonts w:eastAsia="Times New Roman" w:cs="Times New Roman"/>
          <w:sz w:val="24"/>
          <w:szCs w:val="24"/>
          <w:lang w:eastAsia="fr-FR"/>
        </w:rPr>
        <w:t>Mieux diagnostiquer et traiter la maladie de Verneuil.</w:t>
      </w:r>
    </w:p>
    <w:p w:rsidR="004218F7" w:rsidRDefault="00D72BE2" w:rsidP="00BD5571">
      <w:pPr>
        <w:spacing w:after="0" w:line="240" w:lineRule="auto"/>
        <w:ind w:left="3119" w:hanging="3119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8D6BA4">
        <w:rPr>
          <w:rFonts w:eastAsia="Times New Roman" w:cs="Times New Roman"/>
          <w:sz w:val="24"/>
          <w:szCs w:val="24"/>
          <w:lang w:eastAsia="fr-FR"/>
        </w:rPr>
        <w:t>(C</w:t>
      </w:r>
      <w:r w:rsidR="00D260C0">
        <w:rPr>
          <w:rFonts w:eastAsia="Times New Roman" w:cs="Times New Roman"/>
          <w:sz w:val="24"/>
          <w:szCs w:val="24"/>
          <w:lang w:eastAsia="fr-FR"/>
        </w:rPr>
        <w:t xml:space="preserve">entre </w:t>
      </w:r>
      <w:r w:rsidRPr="008D6BA4">
        <w:rPr>
          <w:rFonts w:eastAsia="Times New Roman" w:cs="Times New Roman"/>
          <w:sz w:val="24"/>
          <w:szCs w:val="24"/>
          <w:lang w:eastAsia="fr-FR"/>
        </w:rPr>
        <w:t>M</w:t>
      </w:r>
      <w:r w:rsidR="00D260C0">
        <w:rPr>
          <w:rFonts w:eastAsia="Times New Roman" w:cs="Times New Roman"/>
          <w:sz w:val="24"/>
          <w:szCs w:val="24"/>
          <w:lang w:eastAsia="fr-FR"/>
        </w:rPr>
        <w:t>édical de l'</w:t>
      </w:r>
      <w:r w:rsidR="00DE18DE">
        <w:rPr>
          <w:rFonts w:eastAsia="Times New Roman" w:cs="Times New Roman"/>
          <w:sz w:val="24"/>
          <w:szCs w:val="24"/>
          <w:lang w:eastAsia="fr-FR"/>
        </w:rPr>
        <w:t>IP)</w:t>
      </w:r>
      <w:r w:rsidR="00EE0C86">
        <w:rPr>
          <w:rFonts w:eastAsia="Times New Roman" w:cs="Times New Roman"/>
          <w:sz w:val="24"/>
          <w:szCs w:val="24"/>
          <w:lang w:eastAsia="fr-FR"/>
        </w:rPr>
        <w:t>:</w:t>
      </w:r>
    </w:p>
    <w:p w:rsidR="004218F7" w:rsidRPr="004218F7" w:rsidRDefault="002451A5" w:rsidP="00BD5571">
      <w:pPr>
        <w:spacing w:after="0" w:line="240" w:lineRule="auto"/>
        <w:ind w:left="3119" w:hanging="3119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8D6BA4">
        <w:rPr>
          <w:rFonts w:eastAsia="Times New Roman" w:cs="Times New Roman"/>
          <w:b/>
          <w:sz w:val="24"/>
          <w:szCs w:val="24"/>
          <w:lang w:eastAsia="fr-FR"/>
        </w:rPr>
        <w:t>- Maxime Breban</w:t>
      </w:r>
      <w:r w:rsidR="004218F7">
        <w:rPr>
          <w:rFonts w:eastAsia="Times New Roman" w:cs="Times New Roman"/>
          <w:b/>
          <w:sz w:val="24"/>
          <w:szCs w:val="24"/>
          <w:lang w:eastAsia="fr-FR"/>
        </w:rPr>
        <w:t> :</w:t>
      </w:r>
      <w:r w:rsidR="004218F7">
        <w:rPr>
          <w:rFonts w:eastAsia="Times New Roman" w:cs="Times New Roman"/>
          <w:b/>
          <w:sz w:val="24"/>
          <w:szCs w:val="24"/>
          <w:lang w:eastAsia="fr-FR"/>
        </w:rPr>
        <w:tab/>
      </w:r>
      <w:r w:rsidR="004218F7">
        <w:rPr>
          <w:rFonts w:eastAsia="Times New Roman" w:cs="Times New Roman"/>
          <w:sz w:val="24"/>
          <w:szCs w:val="24"/>
          <w:lang w:eastAsia="fr-FR"/>
        </w:rPr>
        <w:t>Des cohortes pour comprendre les spondylarthrites.</w:t>
      </w:r>
    </w:p>
    <w:p w:rsidR="004218F7" w:rsidRDefault="002451A5" w:rsidP="00BD5571">
      <w:pPr>
        <w:spacing w:after="0" w:line="240" w:lineRule="auto"/>
        <w:ind w:left="3119" w:hanging="3119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8D6BA4">
        <w:rPr>
          <w:rFonts w:eastAsia="Times New Roman" w:cs="Times New Roman"/>
          <w:sz w:val="24"/>
          <w:szCs w:val="24"/>
          <w:lang w:eastAsia="fr-FR"/>
        </w:rPr>
        <w:t>(</w:t>
      </w:r>
      <w:r w:rsidR="008B1AF5">
        <w:rPr>
          <w:rFonts w:eastAsia="Times New Roman" w:cs="Times New Roman"/>
          <w:sz w:val="24"/>
          <w:szCs w:val="24"/>
          <w:lang w:eastAsia="fr-FR"/>
        </w:rPr>
        <w:t>CHU</w:t>
      </w:r>
      <w:r w:rsidR="008B1AF5" w:rsidRPr="008D6BA4">
        <w:rPr>
          <w:rFonts w:eastAsia="Times New Roman" w:cs="Times New Roman"/>
          <w:sz w:val="24"/>
          <w:szCs w:val="24"/>
          <w:lang w:eastAsia="fr-FR"/>
        </w:rPr>
        <w:t xml:space="preserve"> </w:t>
      </w:r>
      <w:r w:rsidRPr="008D6BA4">
        <w:rPr>
          <w:rFonts w:eastAsia="Times New Roman" w:cs="Times New Roman"/>
          <w:sz w:val="24"/>
          <w:szCs w:val="24"/>
          <w:lang w:eastAsia="fr-FR"/>
        </w:rPr>
        <w:t>A</w:t>
      </w:r>
      <w:r w:rsidR="004218F7">
        <w:rPr>
          <w:rFonts w:eastAsia="Times New Roman" w:cs="Times New Roman"/>
          <w:sz w:val="24"/>
          <w:szCs w:val="24"/>
          <w:lang w:eastAsia="fr-FR"/>
        </w:rPr>
        <w:t>.</w:t>
      </w:r>
      <w:r w:rsidRPr="008D6BA4">
        <w:rPr>
          <w:rFonts w:eastAsia="Times New Roman" w:cs="Times New Roman"/>
          <w:sz w:val="24"/>
          <w:szCs w:val="24"/>
          <w:lang w:eastAsia="fr-FR"/>
        </w:rPr>
        <w:t xml:space="preserve"> Paré</w:t>
      </w:r>
      <w:r w:rsidR="004218F7">
        <w:rPr>
          <w:rFonts w:eastAsia="Times New Roman" w:cs="Times New Roman"/>
          <w:sz w:val="24"/>
          <w:szCs w:val="24"/>
          <w:lang w:eastAsia="fr-FR"/>
        </w:rPr>
        <w:t xml:space="preserve"> / INSERM</w:t>
      </w:r>
    </w:p>
    <w:p w:rsidR="008B1AF5" w:rsidRDefault="008B1AF5" w:rsidP="00BD5571">
      <w:pPr>
        <w:spacing w:after="0" w:line="240" w:lineRule="auto"/>
        <w:ind w:left="3119" w:hanging="3119"/>
        <w:contextualSpacing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U</w:t>
      </w:r>
      <w:r w:rsidR="007411B1">
        <w:rPr>
          <w:rFonts w:eastAsia="Times New Roman" w:cs="Times New Roman"/>
          <w:sz w:val="24"/>
          <w:szCs w:val="24"/>
          <w:lang w:eastAsia="fr-FR"/>
        </w:rPr>
        <w:t xml:space="preserve">niversité </w:t>
      </w:r>
      <w:r>
        <w:rPr>
          <w:rFonts w:eastAsia="Times New Roman" w:cs="Times New Roman"/>
          <w:sz w:val="24"/>
          <w:szCs w:val="24"/>
          <w:lang w:eastAsia="fr-FR"/>
        </w:rPr>
        <w:t>V</w:t>
      </w:r>
      <w:r w:rsidR="007411B1">
        <w:rPr>
          <w:rFonts w:eastAsia="Times New Roman" w:cs="Times New Roman"/>
          <w:sz w:val="24"/>
          <w:szCs w:val="24"/>
          <w:lang w:eastAsia="fr-FR"/>
        </w:rPr>
        <w:t>ersaille</w:t>
      </w:r>
      <w:r w:rsidR="00EE0C86">
        <w:rPr>
          <w:rFonts w:eastAsia="Times New Roman" w:cs="Times New Roman"/>
          <w:sz w:val="24"/>
          <w:szCs w:val="24"/>
          <w:lang w:eastAsia="fr-FR"/>
        </w:rPr>
        <w:t xml:space="preserve">s </w:t>
      </w:r>
      <w:r>
        <w:rPr>
          <w:rFonts w:eastAsia="Times New Roman" w:cs="Times New Roman"/>
          <w:sz w:val="24"/>
          <w:szCs w:val="24"/>
          <w:lang w:eastAsia="fr-FR"/>
        </w:rPr>
        <w:t>S</w:t>
      </w:r>
      <w:r w:rsidR="004218F7">
        <w:rPr>
          <w:rFonts w:eastAsia="Times New Roman" w:cs="Times New Roman"/>
          <w:sz w:val="24"/>
          <w:szCs w:val="24"/>
          <w:lang w:eastAsia="fr-FR"/>
        </w:rPr>
        <w:t>t</w:t>
      </w:r>
      <w:r w:rsidR="007411B1">
        <w:rPr>
          <w:rFonts w:eastAsia="Times New Roman" w:cs="Times New Roman"/>
          <w:sz w:val="24"/>
          <w:szCs w:val="24"/>
          <w:lang w:eastAsia="fr-FR"/>
        </w:rPr>
        <w:t>-</w:t>
      </w:r>
      <w:r>
        <w:rPr>
          <w:rFonts w:eastAsia="Times New Roman" w:cs="Times New Roman"/>
          <w:sz w:val="24"/>
          <w:szCs w:val="24"/>
          <w:lang w:eastAsia="fr-FR"/>
        </w:rPr>
        <w:t>Q</w:t>
      </w:r>
      <w:r w:rsidR="00DE18DE">
        <w:rPr>
          <w:rFonts w:eastAsia="Times New Roman" w:cs="Times New Roman"/>
          <w:sz w:val="24"/>
          <w:szCs w:val="24"/>
          <w:lang w:eastAsia="fr-FR"/>
        </w:rPr>
        <w:t>uentin-en-</w:t>
      </w:r>
      <w:r>
        <w:rPr>
          <w:rFonts w:eastAsia="Times New Roman" w:cs="Times New Roman"/>
          <w:sz w:val="24"/>
          <w:szCs w:val="24"/>
          <w:lang w:eastAsia="fr-FR"/>
        </w:rPr>
        <w:t>Y</w:t>
      </w:r>
      <w:r w:rsidR="007411B1">
        <w:rPr>
          <w:rFonts w:eastAsia="Times New Roman" w:cs="Times New Roman"/>
          <w:sz w:val="24"/>
          <w:szCs w:val="24"/>
          <w:lang w:eastAsia="fr-FR"/>
        </w:rPr>
        <w:t>velines</w:t>
      </w:r>
      <w:r w:rsidR="004218F7">
        <w:rPr>
          <w:rFonts w:eastAsia="Times New Roman" w:cs="Times New Roman"/>
          <w:sz w:val="24"/>
          <w:szCs w:val="24"/>
          <w:lang w:eastAsia="fr-FR"/>
        </w:rPr>
        <w:t>)</w:t>
      </w:r>
      <w:r w:rsidR="002451A5" w:rsidRPr="008D6BA4">
        <w:rPr>
          <w:rFonts w:eastAsia="Times New Roman" w:cs="Times New Roman"/>
          <w:sz w:val="24"/>
          <w:szCs w:val="24"/>
          <w:lang w:eastAsia="fr-FR"/>
        </w:rPr>
        <w:t xml:space="preserve"> </w:t>
      </w:r>
    </w:p>
    <w:p w:rsidR="00DE4783" w:rsidRDefault="00DE4783" w:rsidP="00BD5571">
      <w:pPr>
        <w:spacing w:after="0" w:line="240" w:lineRule="auto"/>
        <w:ind w:left="3119" w:hanging="3119"/>
        <w:contextualSpacing/>
        <w:rPr>
          <w:rFonts w:eastAsia="Times New Roman" w:cs="Times New Roman"/>
          <w:sz w:val="24"/>
          <w:szCs w:val="24"/>
          <w:lang w:eastAsia="fr-FR"/>
        </w:rPr>
      </w:pPr>
    </w:p>
    <w:p w:rsidR="0084029E" w:rsidRDefault="00A32711" w:rsidP="008B1AF5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4"/>
          <w:szCs w:val="24"/>
          <w:lang w:eastAsia="fr-FR"/>
        </w:rPr>
      </w:pPr>
      <w:r w:rsidRPr="008B1AF5">
        <w:rPr>
          <w:rFonts w:eastAsia="Times New Roman" w:cs="Times New Roman"/>
          <w:b/>
          <w:sz w:val="24"/>
          <w:szCs w:val="24"/>
          <w:lang w:eastAsia="fr-FR"/>
        </w:rPr>
        <w:t xml:space="preserve">Déjeuner </w:t>
      </w:r>
      <w:r w:rsidRPr="008D6BA4">
        <w:rPr>
          <w:rFonts w:eastAsia="Times New Roman" w:cs="Times New Roman"/>
          <w:b/>
          <w:sz w:val="24"/>
          <w:szCs w:val="24"/>
          <w:lang w:eastAsia="fr-FR"/>
        </w:rPr>
        <w:t xml:space="preserve">: </w:t>
      </w:r>
      <w:r w:rsidR="009F3B0E" w:rsidRPr="008D6BA4">
        <w:rPr>
          <w:rFonts w:eastAsia="Times New Roman" w:cs="Times New Roman"/>
          <w:b/>
          <w:sz w:val="24"/>
          <w:szCs w:val="24"/>
          <w:lang w:eastAsia="fr-FR"/>
        </w:rPr>
        <w:t>12</w:t>
      </w:r>
      <w:r w:rsidRPr="008D6BA4">
        <w:rPr>
          <w:rFonts w:eastAsia="Times New Roman" w:cs="Times New Roman"/>
          <w:b/>
          <w:sz w:val="24"/>
          <w:szCs w:val="24"/>
          <w:lang w:eastAsia="fr-FR"/>
        </w:rPr>
        <w:t>h-</w:t>
      </w:r>
      <w:r w:rsidR="009F3B0E" w:rsidRPr="008D6BA4">
        <w:rPr>
          <w:rFonts w:eastAsia="Times New Roman" w:cs="Times New Roman"/>
          <w:b/>
          <w:sz w:val="24"/>
          <w:szCs w:val="24"/>
          <w:lang w:eastAsia="fr-FR"/>
        </w:rPr>
        <w:t>13</w:t>
      </w:r>
      <w:r w:rsidRPr="008D6BA4">
        <w:rPr>
          <w:rFonts w:eastAsia="Times New Roman" w:cs="Times New Roman"/>
          <w:b/>
          <w:sz w:val="24"/>
          <w:szCs w:val="24"/>
          <w:lang w:eastAsia="fr-FR"/>
        </w:rPr>
        <w:t>h</w:t>
      </w:r>
    </w:p>
    <w:p w:rsidR="001233DB" w:rsidRPr="004218F7" w:rsidRDefault="00D346AE" w:rsidP="005B5E39">
      <w:pPr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fr-FR"/>
        </w:rPr>
      </w:pPr>
      <w:r w:rsidRPr="004218F7">
        <w:rPr>
          <w:rFonts w:eastAsia="Times New Roman" w:cs="Times New Roman"/>
          <w:b/>
          <w:bCs/>
          <w:sz w:val="24"/>
          <w:szCs w:val="24"/>
          <w:lang w:eastAsia="fr-FR"/>
        </w:rPr>
        <w:t xml:space="preserve">Deuxième session : </w:t>
      </w:r>
      <w:r w:rsidR="00520D12" w:rsidRPr="004218F7">
        <w:rPr>
          <w:rFonts w:eastAsia="Times New Roman" w:cs="Times New Roman"/>
          <w:b/>
          <w:bCs/>
          <w:sz w:val="24"/>
          <w:szCs w:val="24"/>
          <w:lang w:eastAsia="fr-FR"/>
        </w:rPr>
        <w:t>13h-15h</w:t>
      </w:r>
    </w:p>
    <w:p w:rsidR="005B5E39" w:rsidRPr="00520D12" w:rsidRDefault="005B5E39" w:rsidP="005B5E39">
      <w:pPr>
        <w:spacing w:after="0" w:line="240" w:lineRule="auto"/>
        <w:jc w:val="center"/>
        <w:rPr>
          <w:rFonts w:eastAsia="Times New Roman" w:cs="Times New Roman"/>
          <w:b/>
          <w:bCs/>
          <w:i/>
          <w:sz w:val="24"/>
          <w:szCs w:val="24"/>
          <w:lang w:eastAsia="fr-FR"/>
        </w:rPr>
      </w:pPr>
    </w:p>
    <w:p w:rsidR="00D346AE" w:rsidRPr="006D5E15" w:rsidRDefault="00D346AE" w:rsidP="005B5E39">
      <w:pPr>
        <w:spacing w:after="0" w:line="240" w:lineRule="auto"/>
        <w:jc w:val="center"/>
        <w:rPr>
          <w:rFonts w:eastAsia="Times New Roman" w:cs="Times New Roman"/>
          <w:b/>
          <w:bCs/>
          <w:i/>
          <w:color w:val="0000CC"/>
          <w:sz w:val="28"/>
          <w:szCs w:val="28"/>
          <w:lang w:eastAsia="fr-FR"/>
        </w:rPr>
      </w:pPr>
      <w:r w:rsidRPr="00F63E57">
        <w:rPr>
          <w:rFonts w:eastAsia="Times New Roman" w:cs="Times New Roman"/>
          <w:b/>
          <w:bCs/>
          <w:i/>
          <w:color w:val="0000CC"/>
          <w:sz w:val="28"/>
          <w:szCs w:val="28"/>
          <w:lang w:eastAsia="fr-FR"/>
        </w:rPr>
        <w:t>« </w:t>
      </w:r>
      <w:r w:rsidR="00F63E57" w:rsidRPr="00F63E57">
        <w:rPr>
          <w:rFonts w:eastAsia="Times New Roman" w:cs="Times New Roman"/>
          <w:b/>
          <w:bCs/>
          <w:i/>
          <w:color w:val="0000CC"/>
          <w:sz w:val="28"/>
          <w:szCs w:val="28"/>
          <w:lang w:eastAsia="fr-FR"/>
        </w:rPr>
        <w:t>E</w:t>
      </w:r>
      <w:r w:rsidR="004218F7">
        <w:rPr>
          <w:rFonts w:eastAsia="Times New Roman" w:cs="Times New Roman"/>
          <w:b/>
          <w:bCs/>
          <w:i/>
          <w:color w:val="0000CC"/>
          <w:sz w:val="28"/>
          <w:szCs w:val="28"/>
          <w:lang w:eastAsia="fr-FR"/>
        </w:rPr>
        <w:t xml:space="preserve"> comme Emergent...</w:t>
      </w:r>
      <w:r w:rsidR="00A67ED6">
        <w:rPr>
          <w:rFonts w:eastAsia="Times New Roman" w:cs="Times New Roman"/>
          <w:b/>
          <w:bCs/>
          <w:i/>
          <w:color w:val="0000CC"/>
          <w:sz w:val="28"/>
          <w:szCs w:val="28"/>
          <w:lang w:eastAsia="fr-FR"/>
        </w:rPr>
        <w:t xml:space="preserve"> </w:t>
      </w:r>
      <w:r w:rsidR="00A67ED6" w:rsidRPr="006D5E15">
        <w:rPr>
          <w:rFonts w:eastAsia="Times New Roman" w:cs="Times New Roman"/>
          <w:b/>
          <w:bCs/>
          <w:i/>
          <w:color w:val="0000CC"/>
          <w:sz w:val="28"/>
          <w:szCs w:val="28"/>
          <w:lang w:eastAsia="fr-FR"/>
        </w:rPr>
        <w:t xml:space="preserve">ou </w:t>
      </w:r>
      <w:r w:rsidR="00A67ED6">
        <w:rPr>
          <w:rFonts w:eastAsia="Times New Roman" w:cs="Times New Roman"/>
          <w:b/>
          <w:bCs/>
          <w:i/>
          <w:color w:val="0000CC"/>
          <w:sz w:val="28"/>
          <w:szCs w:val="28"/>
          <w:lang w:eastAsia="fr-FR"/>
        </w:rPr>
        <w:t xml:space="preserve">Naissance et vie </w:t>
      </w:r>
      <w:r w:rsidR="00736E46">
        <w:rPr>
          <w:rFonts w:eastAsia="Times New Roman" w:cs="Times New Roman"/>
          <w:b/>
          <w:bCs/>
          <w:i/>
          <w:color w:val="0000CC"/>
          <w:sz w:val="28"/>
          <w:szCs w:val="28"/>
          <w:lang w:eastAsia="fr-FR"/>
        </w:rPr>
        <w:t>d’un proje</w:t>
      </w:r>
      <w:r w:rsidR="00D20D53">
        <w:rPr>
          <w:rFonts w:eastAsia="Times New Roman" w:cs="Times New Roman"/>
          <w:b/>
          <w:bCs/>
          <w:i/>
          <w:color w:val="0000CC"/>
          <w:sz w:val="28"/>
          <w:szCs w:val="28"/>
          <w:lang w:eastAsia="fr-FR"/>
        </w:rPr>
        <w:t>t de recherche clinique</w:t>
      </w:r>
      <w:r w:rsidRPr="006D5E15">
        <w:rPr>
          <w:rFonts w:eastAsia="Times New Roman" w:cs="Times New Roman"/>
          <w:b/>
          <w:bCs/>
          <w:i/>
          <w:color w:val="0000CC"/>
          <w:sz w:val="28"/>
          <w:szCs w:val="28"/>
          <w:lang w:eastAsia="fr-FR"/>
        </w:rPr>
        <w:t>»</w:t>
      </w:r>
    </w:p>
    <w:p w:rsidR="002E1500" w:rsidRDefault="002E1500" w:rsidP="001C6148">
      <w:pPr>
        <w:pStyle w:val="Default"/>
        <w:rPr>
          <w:rStyle w:val="eop"/>
          <w:rFonts w:asciiTheme="minorHAnsi" w:hAnsiTheme="minorHAnsi"/>
          <w:i/>
        </w:rPr>
      </w:pPr>
    </w:p>
    <w:p w:rsidR="00675B28" w:rsidRDefault="00675B28" w:rsidP="001C6148">
      <w:pPr>
        <w:pStyle w:val="Default"/>
        <w:rPr>
          <w:rStyle w:val="eop"/>
          <w:rFonts w:asciiTheme="minorHAnsi" w:hAnsiTheme="minorHAnsi"/>
          <w:i/>
        </w:rPr>
      </w:pPr>
      <w:r>
        <w:rPr>
          <w:rStyle w:val="eop"/>
          <w:rFonts w:asciiTheme="minorHAnsi" w:hAnsiTheme="minorHAnsi"/>
          <w:i/>
        </w:rPr>
        <w:t>1ère partie :</w:t>
      </w:r>
      <w:r w:rsidR="00B53046" w:rsidRPr="008D6BA4">
        <w:rPr>
          <w:rStyle w:val="eop"/>
          <w:rFonts w:asciiTheme="minorHAnsi" w:hAnsiTheme="minorHAnsi"/>
          <w:i/>
        </w:rPr>
        <w:t> </w:t>
      </w:r>
    </w:p>
    <w:p w:rsidR="00727148" w:rsidRDefault="0014241F" w:rsidP="00A67ED6">
      <w:pPr>
        <w:pStyle w:val="Default"/>
        <w:rPr>
          <w:rStyle w:val="textrun"/>
          <w:rFonts w:asciiTheme="minorHAnsi" w:hAnsiTheme="minorHAnsi"/>
          <w:b/>
          <w:bCs/>
          <w:i/>
        </w:rPr>
      </w:pPr>
      <w:r>
        <w:rPr>
          <w:rStyle w:val="eop"/>
          <w:rFonts w:asciiTheme="minorHAnsi" w:hAnsiTheme="minorHAnsi"/>
          <w:b/>
          <w:i/>
        </w:rPr>
        <w:t>P</w:t>
      </w:r>
      <w:r w:rsidR="002451A5" w:rsidRPr="008D6BA4">
        <w:rPr>
          <w:rStyle w:val="textrun"/>
          <w:rFonts w:asciiTheme="minorHAnsi" w:hAnsiTheme="minorHAnsi"/>
          <w:b/>
          <w:bCs/>
          <w:i/>
        </w:rPr>
        <w:t>arcours d</w:t>
      </w:r>
      <w:r>
        <w:rPr>
          <w:rStyle w:val="textrun"/>
          <w:rFonts w:asciiTheme="minorHAnsi" w:hAnsiTheme="minorHAnsi"/>
          <w:b/>
          <w:bCs/>
          <w:i/>
        </w:rPr>
        <w:t>’un</w:t>
      </w:r>
      <w:r w:rsidR="002451A5" w:rsidRPr="008D6BA4">
        <w:rPr>
          <w:rStyle w:val="textrun"/>
          <w:rFonts w:asciiTheme="minorHAnsi" w:hAnsiTheme="minorHAnsi"/>
          <w:b/>
          <w:bCs/>
          <w:i/>
        </w:rPr>
        <w:t xml:space="preserve"> chercheur </w:t>
      </w:r>
      <w:r>
        <w:rPr>
          <w:rStyle w:val="textrun"/>
          <w:rFonts w:asciiTheme="minorHAnsi" w:hAnsiTheme="minorHAnsi"/>
          <w:b/>
          <w:bCs/>
          <w:i/>
        </w:rPr>
        <w:t>pour mettre en œuvre son p</w:t>
      </w:r>
      <w:r w:rsidR="00A67ED6">
        <w:rPr>
          <w:rStyle w:val="textrun"/>
          <w:rFonts w:asciiTheme="minorHAnsi" w:hAnsiTheme="minorHAnsi"/>
          <w:b/>
          <w:bCs/>
          <w:i/>
        </w:rPr>
        <w:t>rotocole de recherche clinique</w:t>
      </w:r>
    </w:p>
    <w:p w:rsidR="00A67ED6" w:rsidRDefault="00A67ED6" w:rsidP="004218F7">
      <w:pPr>
        <w:pStyle w:val="Default"/>
        <w:tabs>
          <w:tab w:val="left" w:pos="1701"/>
        </w:tabs>
        <w:ind w:left="1985" w:hanging="1134"/>
        <w:rPr>
          <w:rStyle w:val="textrun"/>
          <w:rFonts w:asciiTheme="minorHAnsi" w:hAnsiTheme="minorHAnsi"/>
          <w:bCs/>
          <w:sz w:val="22"/>
          <w:szCs w:val="22"/>
        </w:rPr>
      </w:pPr>
      <w:r w:rsidRPr="00A67ED6">
        <w:rPr>
          <w:rStyle w:val="textrun"/>
          <w:rFonts w:asciiTheme="minorHAnsi" w:hAnsiTheme="minorHAnsi"/>
          <w:bCs/>
          <w:sz w:val="22"/>
          <w:szCs w:val="22"/>
        </w:rPr>
        <w:t>Scène I</w:t>
      </w:r>
      <w:r w:rsidR="004218F7">
        <w:rPr>
          <w:rStyle w:val="textrun"/>
          <w:rFonts w:asciiTheme="minorHAnsi" w:hAnsiTheme="minorHAnsi"/>
          <w:bCs/>
          <w:sz w:val="22"/>
          <w:szCs w:val="22"/>
        </w:rPr>
        <w:tab/>
      </w:r>
      <w:r w:rsidRPr="00A67ED6">
        <w:rPr>
          <w:rStyle w:val="textrun"/>
          <w:rFonts w:asciiTheme="minorHAnsi" w:hAnsiTheme="minorHAnsi"/>
          <w:bCs/>
          <w:sz w:val="22"/>
          <w:szCs w:val="22"/>
        </w:rPr>
        <w:t xml:space="preserve">: </w:t>
      </w:r>
      <w:r w:rsidR="004218F7">
        <w:rPr>
          <w:rStyle w:val="textrun"/>
          <w:rFonts w:asciiTheme="minorHAnsi" w:hAnsiTheme="minorHAnsi"/>
          <w:bCs/>
          <w:sz w:val="22"/>
          <w:szCs w:val="22"/>
        </w:rPr>
        <w:tab/>
      </w:r>
      <w:r w:rsidR="00B171EC">
        <w:rPr>
          <w:rStyle w:val="textrun"/>
          <w:rFonts w:asciiTheme="minorHAnsi" w:hAnsiTheme="minorHAnsi"/>
          <w:bCs/>
          <w:sz w:val="22"/>
          <w:szCs w:val="22"/>
        </w:rPr>
        <w:t>la</w:t>
      </w:r>
      <w:r w:rsidR="00B171EC" w:rsidRPr="00A67ED6">
        <w:rPr>
          <w:rStyle w:val="textrun"/>
          <w:rFonts w:asciiTheme="minorHAnsi" w:hAnsiTheme="minorHAnsi"/>
          <w:bCs/>
          <w:sz w:val="22"/>
          <w:szCs w:val="22"/>
        </w:rPr>
        <w:t xml:space="preserve"> consultation au Centre Médical</w:t>
      </w:r>
      <w:r w:rsidR="00B171EC">
        <w:rPr>
          <w:rStyle w:val="textrun"/>
          <w:rFonts w:asciiTheme="minorHAnsi" w:hAnsiTheme="minorHAnsi"/>
          <w:bCs/>
          <w:sz w:val="22"/>
          <w:szCs w:val="22"/>
        </w:rPr>
        <w:t xml:space="preserve"> (CMIP) de l'Institut Pasteur</w:t>
      </w:r>
    </w:p>
    <w:p w:rsidR="00A67ED6" w:rsidRDefault="00A67ED6" w:rsidP="004218F7">
      <w:pPr>
        <w:pStyle w:val="Default"/>
        <w:tabs>
          <w:tab w:val="left" w:pos="1701"/>
        </w:tabs>
        <w:ind w:left="1985" w:hanging="1134"/>
        <w:rPr>
          <w:rStyle w:val="textrun"/>
          <w:rFonts w:asciiTheme="minorHAnsi" w:hAnsiTheme="minorHAnsi"/>
          <w:bCs/>
          <w:sz w:val="22"/>
          <w:szCs w:val="22"/>
        </w:rPr>
      </w:pPr>
      <w:r>
        <w:rPr>
          <w:rStyle w:val="textrun"/>
          <w:rFonts w:asciiTheme="minorHAnsi" w:hAnsiTheme="minorHAnsi"/>
          <w:bCs/>
          <w:sz w:val="22"/>
          <w:szCs w:val="22"/>
        </w:rPr>
        <w:t>Scène II</w:t>
      </w:r>
      <w:r w:rsidR="004218F7">
        <w:rPr>
          <w:rStyle w:val="textrun"/>
          <w:rFonts w:asciiTheme="minorHAnsi" w:hAnsiTheme="minorHAnsi"/>
          <w:bCs/>
          <w:sz w:val="22"/>
          <w:szCs w:val="22"/>
        </w:rPr>
        <w:tab/>
      </w:r>
      <w:r>
        <w:rPr>
          <w:rStyle w:val="textrun"/>
          <w:rFonts w:asciiTheme="minorHAnsi" w:hAnsiTheme="minorHAnsi"/>
          <w:bCs/>
          <w:sz w:val="22"/>
          <w:szCs w:val="22"/>
        </w:rPr>
        <w:t xml:space="preserve">: </w:t>
      </w:r>
      <w:r w:rsidR="004218F7">
        <w:rPr>
          <w:rStyle w:val="textrun"/>
          <w:rFonts w:asciiTheme="minorHAnsi" w:hAnsiTheme="minorHAnsi"/>
          <w:bCs/>
          <w:sz w:val="22"/>
          <w:szCs w:val="22"/>
        </w:rPr>
        <w:tab/>
      </w:r>
      <w:r w:rsidR="00B171EC">
        <w:rPr>
          <w:rStyle w:val="textrun"/>
          <w:rFonts w:asciiTheme="minorHAnsi" w:hAnsiTheme="minorHAnsi"/>
          <w:bCs/>
          <w:sz w:val="22"/>
          <w:szCs w:val="22"/>
        </w:rPr>
        <w:t>le dialogue entre le médecin et une collègue chercheuse</w:t>
      </w:r>
    </w:p>
    <w:p w:rsidR="00A67ED6" w:rsidRDefault="00A67ED6" w:rsidP="004218F7">
      <w:pPr>
        <w:pStyle w:val="Default"/>
        <w:tabs>
          <w:tab w:val="left" w:pos="1701"/>
        </w:tabs>
        <w:ind w:left="1985" w:hanging="1134"/>
        <w:rPr>
          <w:rStyle w:val="textrun"/>
          <w:rFonts w:asciiTheme="minorHAnsi" w:hAnsiTheme="minorHAnsi"/>
          <w:bCs/>
          <w:i/>
          <w:sz w:val="22"/>
          <w:szCs w:val="22"/>
        </w:rPr>
      </w:pPr>
      <w:r>
        <w:rPr>
          <w:rStyle w:val="textrun"/>
          <w:rFonts w:asciiTheme="minorHAnsi" w:hAnsiTheme="minorHAnsi"/>
          <w:bCs/>
          <w:sz w:val="22"/>
          <w:szCs w:val="22"/>
        </w:rPr>
        <w:t>Scène III</w:t>
      </w:r>
      <w:r w:rsidR="004218F7">
        <w:rPr>
          <w:rStyle w:val="textrun"/>
          <w:rFonts w:asciiTheme="minorHAnsi" w:hAnsiTheme="minorHAnsi"/>
          <w:bCs/>
          <w:sz w:val="22"/>
          <w:szCs w:val="22"/>
        </w:rPr>
        <w:tab/>
      </w:r>
      <w:r>
        <w:rPr>
          <w:rStyle w:val="textrun"/>
          <w:rFonts w:asciiTheme="minorHAnsi" w:hAnsiTheme="minorHAnsi"/>
          <w:bCs/>
          <w:sz w:val="22"/>
          <w:szCs w:val="22"/>
        </w:rPr>
        <w:t xml:space="preserve">: </w:t>
      </w:r>
      <w:r w:rsidR="004218F7">
        <w:rPr>
          <w:rStyle w:val="textrun"/>
          <w:rFonts w:asciiTheme="minorHAnsi" w:hAnsiTheme="minorHAnsi"/>
          <w:bCs/>
          <w:sz w:val="22"/>
          <w:szCs w:val="22"/>
        </w:rPr>
        <w:tab/>
      </w:r>
      <w:r w:rsidR="00B171EC">
        <w:rPr>
          <w:rStyle w:val="textrun"/>
          <w:rFonts w:asciiTheme="minorHAnsi" w:hAnsiTheme="minorHAnsi"/>
          <w:bCs/>
          <w:sz w:val="22"/>
          <w:szCs w:val="22"/>
        </w:rPr>
        <w:t>la présentation du projet à l'</w:t>
      </w:r>
      <w:r w:rsidR="00B171EC" w:rsidRPr="00A67ED6">
        <w:rPr>
          <w:rStyle w:val="textrun"/>
          <w:rFonts w:asciiTheme="minorHAnsi" w:hAnsiTheme="minorHAnsi"/>
          <w:bCs/>
          <w:i/>
          <w:sz w:val="22"/>
          <w:szCs w:val="22"/>
        </w:rPr>
        <w:t>Open Desk</w:t>
      </w:r>
    </w:p>
    <w:p w:rsidR="00A67ED6" w:rsidRDefault="00A67ED6" w:rsidP="004218F7">
      <w:pPr>
        <w:pStyle w:val="Default"/>
        <w:tabs>
          <w:tab w:val="left" w:pos="1701"/>
        </w:tabs>
        <w:ind w:left="1985" w:hanging="1134"/>
        <w:rPr>
          <w:rStyle w:val="textrun"/>
          <w:rFonts w:asciiTheme="minorHAnsi" w:hAnsiTheme="minorHAnsi"/>
          <w:bCs/>
          <w:sz w:val="22"/>
          <w:szCs w:val="22"/>
        </w:rPr>
      </w:pPr>
      <w:r>
        <w:rPr>
          <w:rStyle w:val="textrun"/>
          <w:rFonts w:asciiTheme="minorHAnsi" w:hAnsiTheme="minorHAnsi"/>
          <w:bCs/>
          <w:sz w:val="22"/>
          <w:szCs w:val="22"/>
        </w:rPr>
        <w:t>Scène IV</w:t>
      </w:r>
      <w:r w:rsidR="004218F7">
        <w:rPr>
          <w:rStyle w:val="textrun"/>
          <w:rFonts w:asciiTheme="minorHAnsi" w:hAnsiTheme="minorHAnsi"/>
          <w:bCs/>
          <w:sz w:val="22"/>
          <w:szCs w:val="22"/>
        </w:rPr>
        <w:tab/>
      </w:r>
      <w:r>
        <w:rPr>
          <w:rStyle w:val="textrun"/>
          <w:rFonts w:asciiTheme="minorHAnsi" w:hAnsiTheme="minorHAnsi"/>
          <w:bCs/>
          <w:sz w:val="22"/>
          <w:szCs w:val="22"/>
        </w:rPr>
        <w:t xml:space="preserve">: </w:t>
      </w:r>
      <w:r w:rsidR="004218F7">
        <w:rPr>
          <w:rStyle w:val="textrun"/>
          <w:rFonts w:asciiTheme="minorHAnsi" w:hAnsiTheme="minorHAnsi"/>
          <w:bCs/>
          <w:sz w:val="22"/>
          <w:szCs w:val="22"/>
        </w:rPr>
        <w:tab/>
      </w:r>
      <w:r w:rsidR="00B171EC">
        <w:rPr>
          <w:rStyle w:val="textrun"/>
          <w:rFonts w:asciiTheme="minorHAnsi" w:hAnsiTheme="minorHAnsi"/>
          <w:bCs/>
          <w:sz w:val="22"/>
          <w:szCs w:val="22"/>
        </w:rPr>
        <w:t>recherche fondamentale et applications de la recherche</w:t>
      </w:r>
    </w:p>
    <w:p w:rsidR="00A67ED6" w:rsidRDefault="00344CB8" w:rsidP="004218F7">
      <w:pPr>
        <w:pStyle w:val="Default"/>
        <w:tabs>
          <w:tab w:val="left" w:pos="1701"/>
        </w:tabs>
        <w:ind w:left="1985" w:hanging="1134"/>
        <w:rPr>
          <w:rStyle w:val="textrun"/>
          <w:rFonts w:asciiTheme="minorHAnsi" w:hAnsiTheme="minorHAnsi"/>
          <w:bCs/>
          <w:sz w:val="22"/>
          <w:szCs w:val="22"/>
        </w:rPr>
      </w:pPr>
      <w:r>
        <w:rPr>
          <w:rStyle w:val="textrun"/>
          <w:rFonts w:asciiTheme="minorHAnsi" w:hAnsiTheme="minorHAnsi"/>
          <w:bCs/>
          <w:sz w:val="22"/>
          <w:szCs w:val="22"/>
        </w:rPr>
        <w:t xml:space="preserve">Scène </w:t>
      </w:r>
      <w:r w:rsidR="00A67ED6">
        <w:rPr>
          <w:rStyle w:val="textrun"/>
          <w:rFonts w:asciiTheme="minorHAnsi" w:hAnsiTheme="minorHAnsi"/>
          <w:bCs/>
          <w:sz w:val="22"/>
          <w:szCs w:val="22"/>
        </w:rPr>
        <w:t>V</w:t>
      </w:r>
      <w:r w:rsidR="004218F7">
        <w:rPr>
          <w:rStyle w:val="textrun"/>
          <w:rFonts w:asciiTheme="minorHAnsi" w:hAnsiTheme="minorHAnsi"/>
          <w:bCs/>
          <w:sz w:val="22"/>
          <w:szCs w:val="22"/>
        </w:rPr>
        <w:tab/>
      </w:r>
      <w:r w:rsidR="00A67ED6">
        <w:rPr>
          <w:rStyle w:val="textrun"/>
          <w:rFonts w:asciiTheme="minorHAnsi" w:hAnsiTheme="minorHAnsi"/>
          <w:bCs/>
          <w:sz w:val="22"/>
          <w:szCs w:val="22"/>
        </w:rPr>
        <w:t xml:space="preserve">: </w:t>
      </w:r>
      <w:r w:rsidR="004218F7">
        <w:rPr>
          <w:rStyle w:val="textrun"/>
          <w:rFonts w:asciiTheme="minorHAnsi" w:hAnsiTheme="minorHAnsi"/>
          <w:bCs/>
          <w:sz w:val="22"/>
          <w:szCs w:val="22"/>
        </w:rPr>
        <w:tab/>
      </w:r>
      <w:r w:rsidR="00A67ED6">
        <w:rPr>
          <w:rStyle w:val="textrun"/>
          <w:rFonts w:asciiTheme="minorHAnsi" w:hAnsiTheme="minorHAnsi"/>
          <w:bCs/>
          <w:sz w:val="22"/>
          <w:szCs w:val="22"/>
        </w:rPr>
        <w:t>quelques mois plus tard…</w:t>
      </w:r>
    </w:p>
    <w:p w:rsidR="00A67ED6" w:rsidRPr="00A67ED6" w:rsidRDefault="00A67ED6" w:rsidP="004218F7">
      <w:pPr>
        <w:pStyle w:val="Default"/>
        <w:tabs>
          <w:tab w:val="left" w:pos="1701"/>
        </w:tabs>
        <w:ind w:left="1985" w:hanging="1134"/>
        <w:rPr>
          <w:rStyle w:val="textrun"/>
          <w:rFonts w:asciiTheme="minorHAnsi" w:hAnsiTheme="minorHAnsi"/>
          <w:bCs/>
          <w:sz w:val="22"/>
          <w:szCs w:val="22"/>
        </w:rPr>
      </w:pPr>
      <w:r>
        <w:rPr>
          <w:rStyle w:val="textrun"/>
          <w:rFonts w:asciiTheme="minorHAnsi" w:hAnsiTheme="minorHAnsi"/>
          <w:bCs/>
          <w:sz w:val="22"/>
          <w:szCs w:val="22"/>
        </w:rPr>
        <w:t>Scène V</w:t>
      </w:r>
      <w:r w:rsidR="00344CB8">
        <w:rPr>
          <w:rStyle w:val="textrun"/>
          <w:rFonts w:asciiTheme="minorHAnsi" w:hAnsiTheme="minorHAnsi"/>
          <w:bCs/>
          <w:sz w:val="22"/>
          <w:szCs w:val="22"/>
        </w:rPr>
        <w:t>I</w:t>
      </w:r>
      <w:r w:rsidR="004218F7">
        <w:rPr>
          <w:rStyle w:val="textrun"/>
          <w:rFonts w:asciiTheme="minorHAnsi" w:hAnsiTheme="minorHAnsi"/>
          <w:bCs/>
          <w:sz w:val="22"/>
          <w:szCs w:val="22"/>
        </w:rPr>
        <w:tab/>
      </w:r>
      <w:r>
        <w:rPr>
          <w:rStyle w:val="textrun"/>
          <w:rFonts w:asciiTheme="minorHAnsi" w:hAnsiTheme="minorHAnsi"/>
          <w:bCs/>
          <w:sz w:val="22"/>
          <w:szCs w:val="22"/>
        </w:rPr>
        <w:t xml:space="preserve">: </w:t>
      </w:r>
      <w:r w:rsidR="004218F7">
        <w:rPr>
          <w:rStyle w:val="textrun"/>
          <w:rFonts w:asciiTheme="minorHAnsi" w:hAnsiTheme="minorHAnsi"/>
          <w:bCs/>
          <w:sz w:val="22"/>
          <w:szCs w:val="22"/>
        </w:rPr>
        <w:tab/>
      </w:r>
      <w:r w:rsidR="00B171EC">
        <w:rPr>
          <w:rStyle w:val="textrun"/>
          <w:rFonts w:asciiTheme="minorHAnsi" w:hAnsiTheme="minorHAnsi"/>
          <w:bCs/>
          <w:sz w:val="22"/>
          <w:szCs w:val="22"/>
        </w:rPr>
        <w:t>Epilogue: où la réalité rejoint la fiction !</w:t>
      </w:r>
    </w:p>
    <w:p w:rsidR="00675B28" w:rsidRDefault="00675B28" w:rsidP="001C6148">
      <w:pPr>
        <w:pStyle w:val="Default"/>
        <w:rPr>
          <w:rStyle w:val="eop"/>
          <w:rFonts w:asciiTheme="minorHAnsi" w:hAnsiTheme="minorHAnsi"/>
          <w:b/>
          <w:i/>
        </w:rPr>
      </w:pPr>
      <w:r>
        <w:rPr>
          <w:rStyle w:val="eop"/>
          <w:rFonts w:asciiTheme="minorHAnsi" w:hAnsiTheme="minorHAnsi"/>
          <w:b/>
          <w:i/>
        </w:rPr>
        <w:t>2</w:t>
      </w:r>
      <w:r w:rsidRPr="008D6BA4">
        <w:rPr>
          <w:rStyle w:val="eop"/>
          <w:rFonts w:asciiTheme="minorHAnsi" w:hAnsiTheme="minorHAnsi"/>
          <w:b/>
          <w:i/>
          <w:vertAlign w:val="superscript"/>
        </w:rPr>
        <w:t>e</w:t>
      </w:r>
      <w:r>
        <w:rPr>
          <w:rStyle w:val="eop"/>
          <w:rFonts w:asciiTheme="minorHAnsi" w:hAnsiTheme="minorHAnsi"/>
          <w:b/>
          <w:i/>
        </w:rPr>
        <w:t xml:space="preserve"> partie :</w:t>
      </w:r>
    </w:p>
    <w:p w:rsidR="00675B28" w:rsidRDefault="0038445A" w:rsidP="001C6148">
      <w:pPr>
        <w:pStyle w:val="Default"/>
        <w:rPr>
          <w:rStyle w:val="eop"/>
          <w:rFonts w:asciiTheme="minorHAnsi" w:hAnsiTheme="minorHAnsi"/>
          <w:i/>
        </w:rPr>
      </w:pPr>
      <w:r w:rsidRPr="008D6BA4">
        <w:rPr>
          <w:rStyle w:val="eop"/>
          <w:rFonts w:asciiTheme="minorHAnsi" w:hAnsiTheme="minorHAnsi"/>
          <w:i/>
        </w:rPr>
        <w:t xml:space="preserve">Questions de la salle soulevées par </w:t>
      </w:r>
      <w:r w:rsidR="00A67ED6">
        <w:rPr>
          <w:rStyle w:val="eop"/>
          <w:rFonts w:asciiTheme="minorHAnsi" w:hAnsiTheme="minorHAnsi"/>
          <w:i/>
        </w:rPr>
        <w:t>le récit</w:t>
      </w:r>
      <w:r w:rsidR="00B61D0B">
        <w:rPr>
          <w:rStyle w:val="eop"/>
          <w:rFonts w:asciiTheme="minorHAnsi" w:hAnsiTheme="minorHAnsi"/>
          <w:i/>
        </w:rPr>
        <w:t>.</w:t>
      </w:r>
      <w:r w:rsidR="007411B1">
        <w:rPr>
          <w:rStyle w:val="eop"/>
          <w:rFonts w:asciiTheme="minorHAnsi" w:hAnsiTheme="minorHAnsi"/>
          <w:i/>
        </w:rPr>
        <w:t>..</w:t>
      </w:r>
    </w:p>
    <w:p w:rsidR="00D023BE" w:rsidRPr="008D6BA4" w:rsidRDefault="00D023BE" w:rsidP="001C6148">
      <w:pPr>
        <w:pStyle w:val="Default"/>
        <w:rPr>
          <w:rStyle w:val="eop"/>
          <w:rFonts w:asciiTheme="minorHAnsi" w:hAnsiTheme="minorHAnsi"/>
          <w:i/>
        </w:rPr>
      </w:pPr>
    </w:p>
    <w:p w:rsidR="005B5E39" w:rsidRDefault="009F712D" w:rsidP="008D6BA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fr-FR"/>
        </w:rPr>
      </w:pPr>
      <w:r w:rsidRPr="008D6BA4">
        <w:rPr>
          <w:rFonts w:eastAsia="Times New Roman" w:cs="Times New Roman"/>
          <w:b/>
          <w:bCs/>
          <w:sz w:val="24"/>
          <w:szCs w:val="24"/>
          <w:lang w:eastAsia="fr-FR"/>
        </w:rPr>
        <w:t>Pause : 15h00-15h30</w:t>
      </w:r>
    </w:p>
    <w:p w:rsidR="009E5248" w:rsidRDefault="009E5248" w:rsidP="008D6BA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fr-FR"/>
        </w:rPr>
      </w:pPr>
    </w:p>
    <w:p w:rsidR="001233DB" w:rsidRPr="004218F7" w:rsidRDefault="00D346AE" w:rsidP="008D6BA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fr-FR"/>
        </w:rPr>
      </w:pPr>
      <w:r w:rsidRPr="004218F7">
        <w:rPr>
          <w:rFonts w:eastAsia="Times New Roman" w:cs="Times New Roman"/>
          <w:b/>
          <w:bCs/>
          <w:sz w:val="24"/>
          <w:szCs w:val="24"/>
          <w:lang w:eastAsia="fr-FR"/>
        </w:rPr>
        <w:t>1</w:t>
      </w:r>
      <w:r w:rsidR="009F712D" w:rsidRPr="004218F7">
        <w:rPr>
          <w:rFonts w:eastAsia="Times New Roman" w:cs="Times New Roman"/>
          <w:b/>
          <w:bCs/>
          <w:sz w:val="24"/>
          <w:szCs w:val="24"/>
          <w:lang w:eastAsia="fr-FR"/>
        </w:rPr>
        <w:t>5h30-</w:t>
      </w:r>
      <w:r w:rsidR="0038445A" w:rsidRPr="004218F7">
        <w:rPr>
          <w:rFonts w:eastAsia="Times New Roman" w:cs="Times New Roman"/>
          <w:b/>
          <w:bCs/>
          <w:sz w:val="24"/>
          <w:szCs w:val="24"/>
          <w:lang w:eastAsia="fr-FR"/>
        </w:rPr>
        <w:t>17h00 </w:t>
      </w:r>
      <w:r w:rsidRPr="004218F7">
        <w:rPr>
          <w:rFonts w:eastAsia="Times New Roman" w:cs="Times New Roman"/>
          <w:b/>
          <w:bCs/>
          <w:sz w:val="24"/>
          <w:szCs w:val="24"/>
          <w:lang w:eastAsia="fr-FR"/>
        </w:rPr>
        <w:t>— Troisième session :</w:t>
      </w:r>
      <w:r w:rsidR="00520D12" w:rsidRPr="004218F7">
        <w:rPr>
          <w:rFonts w:eastAsia="Times New Roman" w:cs="Times New Roman"/>
          <w:b/>
          <w:bCs/>
          <w:sz w:val="24"/>
          <w:szCs w:val="24"/>
          <w:lang w:eastAsia="fr-FR"/>
        </w:rPr>
        <w:t xml:space="preserve"> 15h30 - 17h</w:t>
      </w:r>
    </w:p>
    <w:p w:rsidR="008225EE" w:rsidRPr="008225EE" w:rsidRDefault="00D346AE" w:rsidP="005B5E39">
      <w:pPr>
        <w:spacing w:after="0" w:line="240" w:lineRule="auto"/>
        <w:jc w:val="center"/>
        <w:rPr>
          <w:rFonts w:eastAsia="Times New Roman" w:cs="Times New Roman"/>
          <w:b/>
          <w:bCs/>
          <w:i/>
          <w:color w:val="0000CC"/>
          <w:sz w:val="28"/>
          <w:szCs w:val="28"/>
          <w:lang w:eastAsia="fr-FR"/>
        </w:rPr>
      </w:pPr>
      <w:r w:rsidRPr="006D5E15">
        <w:rPr>
          <w:rFonts w:eastAsia="Times New Roman" w:cs="Times New Roman"/>
          <w:b/>
          <w:bCs/>
          <w:i/>
          <w:color w:val="0000CC"/>
          <w:sz w:val="28"/>
          <w:szCs w:val="28"/>
          <w:lang w:eastAsia="fr-FR"/>
        </w:rPr>
        <w:t>«</w:t>
      </w:r>
      <w:r w:rsidR="00727148">
        <w:rPr>
          <w:rFonts w:eastAsia="Times New Roman" w:cs="Times New Roman"/>
          <w:b/>
          <w:bCs/>
          <w:i/>
          <w:color w:val="0000CC"/>
          <w:sz w:val="28"/>
          <w:szCs w:val="28"/>
          <w:lang w:eastAsia="fr-FR"/>
        </w:rPr>
        <w:t xml:space="preserve">De la recherche responsable et innovante à </w:t>
      </w:r>
      <w:r w:rsidR="008225EE" w:rsidRPr="008225EE">
        <w:rPr>
          <w:rFonts w:eastAsia="Times New Roman" w:cs="Times New Roman"/>
          <w:b/>
          <w:bCs/>
          <w:i/>
          <w:color w:val="0000CC"/>
          <w:sz w:val="28"/>
          <w:szCs w:val="28"/>
          <w:lang w:eastAsia="fr-FR"/>
        </w:rPr>
        <w:t>la dé</w:t>
      </w:r>
      <w:r w:rsidR="00727148">
        <w:rPr>
          <w:rFonts w:eastAsia="Times New Roman" w:cs="Times New Roman"/>
          <w:b/>
          <w:bCs/>
          <w:i/>
          <w:color w:val="0000CC"/>
          <w:sz w:val="28"/>
          <w:szCs w:val="28"/>
          <w:lang w:eastAsia="fr-FR"/>
        </w:rPr>
        <w:t>mocratie sanitaire</w:t>
      </w:r>
      <w:r w:rsidR="008225EE" w:rsidRPr="008225EE">
        <w:rPr>
          <w:rFonts w:eastAsia="Times New Roman" w:cs="Times New Roman"/>
          <w:b/>
          <w:bCs/>
          <w:i/>
          <w:color w:val="0000CC"/>
          <w:sz w:val="28"/>
          <w:szCs w:val="28"/>
          <w:lang w:eastAsia="fr-FR"/>
        </w:rPr>
        <w:t xml:space="preserve"> </w:t>
      </w:r>
      <w:r w:rsidR="008225EE" w:rsidRPr="006D5E15">
        <w:rPr>
          <w:rFonts w:eastAsia="Times New Roman" w:cs="Times New Roman"/>
          <w:b/>
          <w:bCs/>
          <w:i/>
          <w:color w:val="0000CC"/>
          <w:sz w:val="28"/>
          <w:szCs w:val="28"/>
          <w:lang w:eastAsia="fr-FR"/>
        </w:rPr>
        <w:t>»</w:t>
      </w:r>
    </w:p>
    <w:p w:rsidR="00B171EC" w:rsidRDefault="00390A73" w:rsidP="00B171EC">
      <w:pPr>
        <w:spacing w:after="0" w:line="240" w:lineRule="auto"/>
        <w:rPr>
          <w:rFonts w:eastAsia="Times New Roman" w:cs="Times New Roman"/>
          <w:b/>
          <w:bCs/>
          <w:sz w:val="24"/>
          <w:szCs w:val="24"/>
          <w:lang w:eastAsia="fr-FR"/>
        </w:rPr>
      </w:pPr>
      <w:r w:rsidRPr="008D6BA4">
        <w:rPr>
          <w:rFonts w:eastAsia="Times New Roman" w:cs="Times New Roman"/>
          <w:b/>
          <w:bCs/>
          <w:sz w:val="24"/>
          <w:szCs w:val="24"/>
          <w:lang w:eastAsia="fr-FR"/>
        </w:rPr>
        <w:tab/>
      </w:r>
      <w:r w:rsidRPr="008D6BA4">
        <w:rPr>
          <w:rFonts w:eastAsia="Times New Roman" w:cs="Times New Roman"/>
          <w:b/>
          <w:bCs/>
          <w:sz w:val="24"/>
          <w:szCs w:val="24"/>
          <w:lang w:eastAsia="fr-FR"/>
        </w:rPr>
        <w:tab/>
      </w:r>
      <w:r w:rsidRPr="008D6BA4">
        <w:rPr>
          <w:rFonts w:eastAsia="Times New Roman" w:cs="Times New Roman"/>
          <w:b/>
          <w:bCs/>
          <w:sz w:val="24"/>
          <w:szCs w:val="24"/>
          <w:lang w:eastAsia="fr-FR"/>
        </w:rPr>
        <w:tab/>
      </w:r>
      <w:r w:rsidRPr="008D6BA4">
        <w:rPr>
          <w:rFonts w:eastAsia="Times New Roman" w:cs="Times New Roman"/>
          <w:b/>
          <w:bCs/>
          <w:sz w:val="24"/>
          <w:szCs w:val="24"/>
          <w:lang w:eastAsia="fr-FR"/>
        </w:rPr>
        <w:tab/>
      </w:r>
      <w:r w:rsidRPr="008D6BA4">
        <w:rPr>
          <w:rFonts w:eastAsia="Times New Roman" w:cs="Times New Roman"/>
          <w:b/>
          <w:bCs/>
          <w:sz w:val="24"/>
          <w:szCs w:val="24"/>
          <w:lang w:eastAsia="fr-FR"/>
        </w:rPr>
        <w:tab/>
      </w:r>
      <w:r w:rsidR="00D346AE" w:rsidRPr="008D6BA4">
        <w:rPr>
          <w:rFonts w:eastAsia="Times New Roman" w:cs="Times New Roman"/>
          <w:b/>
          <w:bCs/>
          <w:sz w:val="24"/>
          <w:szCs w:val="24"/>
          <w:lang w:eastAsia="fr-FR"/>
        </w:rPr>
        <w:t xml:space="preserve">Modération : </w:t>
      </w:r>
    </w:p>
    <w:p w:rsidR="00B171EC" w:rsidRPr="00B171EC" w:rsidRDefault="00B171EC" w:rsidP="00B171EC">
      <w:pPr>
        <w:spacing w:after="0" w:line="240" w:lineRule="auto"/>
        <w:rPr>
          <w:rFonts w:eastAsia="Times New Roman" w:cs="Times New Roman"/>
          <w:b/>
          <w:bCs/>
          <w:sz w:val="16"/>
          <w:szCs w:val="16"/>
          <w:lang w:eastAsia="fr-FR"/>
        </w:rPr>
      </w:pPr>
    </w:p>
    <w:p w:rsidR="00D20D53" w:rsidRPr="008D6BA4" w:rsidRDefault="0038445A" w:rsidP="00B171EC">
      <w:pPr>
        <w:spacing w:after="0" w:line="240" w:lineRule="auto"/>
        <w:rPr>
          <w:b/>
          <w:bCs/>
        </w:rPr>
      </w:pPr>
      <w:r>
        <w:t xml:space="preserve">Introduction à la discussion : </w:t>
      </w:r>
      <w:r w:rsidR="00675B28" w:rsidRPr="008D6BA4">
        <w:t>T</w:t>
      </w:r>
      <w:r w:rsidR="001C6148" w:rsidRPr="008D6BA4">
        <w:t xml:space="preserve">émoignage (15’) du </w:t>
      </w:r>
      <w:r w:rsidR="001C6148" w:rsidRPr="008D6BA4">
        <w:rPr>
          <w:b/>
        </w:rPr>
        <w:t xml:space="preserve">Pr </w:t>
      </w:r>
      <w:r w:rsidR="001C6148" w:rsidRPr="008D6BA4">
        <w:rPr>
          <w:b/>
          <w:bCs/>
        </w:rPr>
        <w:t>Dominique Maraninchi</w:t>
      </w:r>
      <w:r w:rsidR="00EB2226" w:rsidRPr="008D6BA4">
        <w:rPr>
          <w:b/>
          <w:bCs/>
        </w:rPr>
        <w:t>.</w:t>
      </w:r>
    </w:p>
    <w:p w:rsidR="00B171EC" w:rsidRDefault="00B171EC" w:rsidP="001C6148">
      <w:pPr>
        <w:pStyle w:val="Default"/>
        <w:rPr>
          <w:rFonts w:asciiTheme="minorHAnsi" w:hAnsiTheme="minorHAnsi"/>
          <w:bCs/>
          <w:sz w:val="22"/>
          <w:szCs w:val="22"/>
        </w:rPr>
      </w:pPr>
    </w:p>
    <w:p w:rsidR="0038445A" w:rsidRDefault="00F623D8" w:rsidP="001C6148">
      <w:pPr>
        <w:pStyle w:val="Default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Discussion avec l'auditoire</w:t>
      </w:r>
      <w:r w:rsidR="0038445A" w:rsidRPr="008D6BA4">
        <w:rPr>
          <w:rFonts w:asciiTheme="minorHAnsi" w:hAnsiTheme="minorHAnsi"/>
          <w:bCs/>
          <w:sz w:val="22"/>
          <w:szCs w:val="22"/>
        </w:rPr>
        <w:t xml:space="preserve"> sur le dialogue entre les différentes parties prenantes de la Recherche Clinique.</w:t>
      </w:r>
    </w:p>
    <w:p w:rsidR="008225EE" w:rsidRPr="00A67ED6" w:rsidRDefault="008225EE" w:rsidP="008225EE">
      <w:pPr>
        <w:pStyle w:val="Default"/>
        <w:numPr>
          <w:ilvl w:val="0"/>
          <w:numId w:val="5"/>
        </w:numPr>
        <w:rPr>
          <w:rFonts w:asciiTheme="minorHAnsi" w:hAnsiTheme="minorHAnsi"/>
          <w:b/>
          <w:bCs/>
          <w:sz w:val="22"/>
          <w:szCs w:val="22"/>
        </w:rPr>
      </w:pPr>
      <w:r w:rsidRPr="008225EE">
        <w:rPr>
          <w:rFonts w:asciiTheme="minorHAnsi" w:hAnsiTheme="minorHAnsi"/>
          <w:bCs/>
          <w:sz w:val="22"/>
          <w:szCs w:val="22"/>
        </w:rPr>
        <w:t xml:space="preserve">Nouvelle place de chacun dans la Recherche: Chercheurs, Médecins et Participants aux Recherches. </w:t>
      </w:r>
      <w:r w:rsidRPr="00A67ED6">
        <w:rPr>
          <w:rFonts w:asciiTheme="minorHAnsi" w:hAnsiTheme="minorHAnsi"/>
          <w:b/>
          <w:bCs/>
          <w:sz w:val="22"/>
          <w:szCs w:val="22"/>
        </w:rPr>
        <w:t>Quel dialogue voulons-no</w:t>
      </w:r>
      <w:r w:rsidR="00F623D8" w:rsidRPr="00A67ED6">
        <w:rPr>
          <w:rFonts w:asciiTheme="minorHAnsi" w:hAnsiTheme="minorHAnsi"/>
          <w:b/>
          <w:bCs/>
          <w:sz w:val="22"/>
          <w:szCs w:val="22"/>
        </w:rPr>
        <w:t>us entre acteurs de la recherche</w:t>
      </w:r>
      <w:r w:rsidRPr="00A67ED6">
        <w:rPr>
          <w:rFonts w:asciiTheme="minorHAnsi" w:hAnsiTheme="minorHAnsi"/>
          <w:b/>
          <w:bCs/>
          <w:sz w:val="22"/>
          <w:szCs w:val="22"/>
        </w:rPr>
        <w:t xml:space="preserve"> clinique ?</w:t>
      </w:r>
    </w:p>
    <w:p w:rsidR="00B171EC" w:rsidRPr="00B171EC" w:rsidRDefault="00B171EC" w:rsidP="00B171EC">
      <w:pPr>
        <w:pStyle w:val="Default"/>
        <w:ind w:left="720"/>
        <w:rPr>
          <w:rFonts w:asciiTheme="minorHAnsi" w:hAnsiTheme="minorHAnsi"/>
          <w:b/>
          <w:sz w:val="22"/>
          <w:szCs w:val="22"/>
        </w:rPr>
      </w:pPr>
    </w:p>
    <w:p w:rsidR="00FE574A" w:rsidRPr="00B171EC" w:rsidRDefault="00C16E65" w:rsidP="00FE574A">
      <w:pPr>
        <w:pStyle w:val="Default"/>
        <w:numPr>
          <w:ilvl w:val="0"/>
          <w:numId w:val="5"/>
        </w:numPr>
        <w:rPr>
          <w:rFonts w:asciiTheme="minorHAnsi" w:hAnsiTheme="minorHAnsi"/>
          <w:b/>
          <w:sz w:val="22"/>
          <w:szCs w:val="22"/>
        </w:rPr>
      </w:pPr>
      <w:r w:rsidRPr="00FE574A">
        <w:rPr>
          <w:rFonts w:asciiTheme="minorHAnsi" w:hAnsiTheme="minorHAnsi"/>
          <w:bCs/>
          <w:sz w:val="22"/>
          <w:szCs w:val="22"/>
        </w:rPr>
        <w:t xml:space="preserve">Data, Big Data, </w:t>
      </w:r>
      <w:r w:rsidR="008225EE" w:rsidRPr="00A67ED6">
        <w:rPr>
          <w:rFonts w:asciiTheme="minorHAnsi" w:hAnsiTheme="minorHAnsi"/>
          <w:b/>
          <w:bCs/>
          <w:sz w:val="22"/>
          <w:szCs w:val="22"/>
        </w:rPr>
        <w:t>Que faire des données ?</w:t>
      </w:r>
    </w:p>
    <w:p w:rsidR="00B171EC" w:rsidRDefault="00B171EC" w:rsidP="00B171EC">
      <w:pPr>
        <w:pStyle w:val="Default"/>
        <w:ind w:left="720"/>
        <w:rPr>
          <w:rFonts w:asciiTheme="minorHAnsi" w:hAnsiTheme="minorHAnsi"/>
          <w:b/>
          <w:sz w:val="20"/>
          <w:szCs w:val="20"/>
        </w:rPr>
      </w:pPr>
    </w:p>
    <w:p w:rsidR="009E5248" w:rsidRDefault="009E5248" w:rsidP="00B171EC">
      <w:pPr>
        <w:pStyle w:val="Default"/>
        <w:ind w:left="720"/>
        <w:rPr>
          <w:rFonts w:asciiTheme="minorHAnsi" w:hAnsiTheme="minorHAnsi"/>
          <w:b/>
          <w:sz w:val="20"/>
          <w:szCs w:val="20"/>
        </w:rPr>
      </w:pPr>
    </w:p>
    <w:p w:rsidR="007F6AF0" w:rsidRPr="00B171EC" w:rsidRDefault="007F6AF0" w:rsidP="00B171EC">
      <w:pPr>
        <w:pStyle w:val="Default"/>
        <w:ind w:left="720"/>
        <w:rPr>
          <w:rFonts w:asciiTheme="minorHAnsi" w:hAnsiTheme="minorHAnsi"/>
          <w:b/>
          <w:sz w:val="20"/>
          <w:szCs w:val="20"/>
        </w:rPr>
      </w:pPr>
    </w:p>
    <w:p w:rsidR="00B171EC" w:rsidRDefault="00D346AE" w:rsidP="00B171EC">
      <w:pPr>
        <w:spacing w:after="0" w:line="240" w:lineRule="auto"/>
        <w:jc w:val="center"/>
        <w:rPr>
          <w:rFonts w:eastAsia="Times New Roman" w:cs="Times New Roman"/>
          <w:b/>
          <w:i/>
          <w:sz w:val="24"/>
          <w:szCs w:val="24"/>
          <w:lang w:eastAsia="fr-FR"/>
        </w:rPr>
      </w:pPr>
      <w:r w:rsidRPr="00520D12">
        <w:rPr>
          <w:rFonts w:eastAsia="Times New Roman" w:cs="Times New Roman"/>
          <w:b/>
          <w:bCs/>
          <w:i/>
          <w:sz w:val="24"/>
          <w:szCs w:val="24"/>
          <w:lang w:eastAsia="fr-FR"/>
        </w:rPr>
        <w:t>Conclusion de la journée </w:t>
      </w:r>
      <w:r w:rsidRPr="00520D12">
        <w:rPr>
          <w:rFonts w:eastAsia="Times New Roman" w:cs="Times New Roman"/>
          <w:b/>
          <w:i/>
          <w:sz w:val="24"/>
          <w:szCs w:val="24"/>
          <w:lang w:eastAsia="fr-FR"/>
        </w:rPr>
        <w:t>:</w:t>
      </w:r>
      <w:r w:rsidR="00520D12" w:rsidRPr="00520D12">
        <w:rPr>
          <w:rFonts w:eastAsia="Times New Roman" w:cs="Times New Roman"/>
          <w:b/>
          <w:i/>
          <w:sz w:val="24"/>
          <w:szCs w:val="24"/>
          <w:lang w:eastAsia="fr-FR"/>
        </w:rPr>
        <w:t xml:space="preserve"> 17h - 17h20</w:t>
      </w:r>
    </w:p>
    <w:p w:rsidR="00D346AE" w:rsidRPr="008D6BA4" w:rsidRDefault="0038445A" w:rsidP="00B171EC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fr-FR"/>
        </w:rPr>
      </w:pPr>
      <w:r w:rsidRPr="008D6BA4">
        <w:rPr>
          <w:rFonts w:eastAsia="Times New Roman" w:cs="Times New Roman"/>
          <w:b/>
          <w:sz w:val="24"/>
          <w:szCs w:val="24"/>
          <w:lang w:eastAsia="fr-FR"/>
        </w:rPr>
        <w:t>Mme Odile GELPI</w:t>
      </w:r>
      <w:r w:rsidR="000D6E34">
        <w:rPr>
          <w:rFonts w:eastAsia="Times New Roman" w:cs="Times New Roman"/>
          <w:sz w:val="24"/>
          <w:szCs w:val="24"/>
          <w:lang w:eastAsia="fr-FR"/>
        </w:rPr>
        <w:t xml:space="preserve">, Directrice </w:t>
      </w:r>
      <w:r w:rsidR="00A73691">
        <w:rPr>
          <w:rFonts w:eastAsia="Times New Roman" w:cs="Times New Roman"/>
          <w:sz w:val="24"/>
          <w:szCs w:val="24"/>
          <w:lang w:eastAsia="fr-FR"/>
        </w:rPr>
        <w:t xml:space="preserve">des Affaires </w:t>
      </w:r>
      <w:r w:rsidR="000D6E34">
        <w:rPr>
          <w:rFonts w:eastAsia="Times New Roman" w:cs="Times New Roman"/>
          <w:sz w:val="24"/>
          <w:szCs w:val="24"/>
          <w:lang w:eastAsia="fr-FR"/>
        </w:rPr>
        <w:t>Médicale</w:t>
      </w:r>
      <w:r w:rsidR="00A73691">
        <w:rPr>
          <w:rFonts w:eastAsia="Times New Roman" w:cs="Times New Roman"/>
          <w:sz w:val="24"/>
          <w:szCs w:val="24"/>
          <w:lang w:eastAsia="fr-FR"/>
        </w:rPr>
        <w:t>s</w:t>
      </w:r>
      <w:r w:rsidR="000D6E34">
        <w:rPr>
          <w:rFonts w:eastAsia="Times New Roman" w:cs="Times New Roman"/>
          <w:sz w:val="24"/>
          <w:szCs w:val="24"/>
          <w:lang w:eastAsia="fr-FR"/>
        </w:rPr>
        <w:t xml:space="preserve"> et</w:t>
      </w:r>
      <w:r w:rsidR="00A73691">
        <w:rPr>
          <w:rFonts w:eastAsia="Times New Roman" w:cs="Times New Roman"/>
          <w:sz w:val="24"/>
          <w:szCs w:val="24"/>
          <w:lang w:eastAsia="fr-FR"/>
        </w:rPr>
        <w:t xml:space="preserve"> de</w:t>
      </w:r>
      <w:r w:rsidR="000D6E34">
        <w:rPr>
          <w:rFonts w:eastAsia="Times New Roman" w:cs="Times New Roman"/>
          <w:sz w:val="24"/>
          <w:szCs w:val="24"/>
          <w:lang w:eastAsia="fr-FR"/>
        </w:rPr>
        <w:t xml:space="preserve"> </w:t>
      </w:r>
      <w:r>
        <w:rPr>
          <w:rFonts w:eastAsia="Times New Roman" w:cs="Times New Roman"/>
          <w:sz w:val="24"/>
          <w:szCs w:val="24"/>
          <w:lang w:eastAsia="fr-FR"/>
        </w:rPr>
        <w:t>Santé Publique</w:t>
      </w:r>
      <w:r w:rsidR="00D20D53">
        <w:rPr>
          <w:rFonts w:eastAsia="Times New Roman" w:cs="Times New Roman"/>
          <w:sz w:val="24"/>
          <w:szCs w:val="24"/>
          <w:lang w:eastAsia="fr-FR"/>
        </w:rPr>
        <w:t>, Institut Pasteur</w:t>
      </w:r>
    </w:p>
    <w:sectPr w:rsidR="00D346AE" w:rsidRPr="008D6BA4" w:rsidSect="00B171EC"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,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20588"/>
    <w:multiLevelType w:val="hybridMultilevel"/>
    <w:tmpl w:val="67F0C7BA"/>
    <w:lvl w:ilvl="0" w:tplc="AF42FFD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0647B6"/>
    <w:multiLevelType w:val="hybridMultilevel"/>
    <w:tmpl w:val="377845F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BA5EB5"/>
    <w:multiLevelType w:val="hybridMultilevel"/>
    <w:tmpl w:val="1CB0F6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1B0582"/>
    <w:multiLevelType w:val="hybridMultilevel"/>
    <w:tmpl w:val="B6F08F9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B93397"/>
    <w:multiLevelType w:val="hybridMultilevel"/>
    <w:tmpl w:val="B646548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6AE"/>
    <w:rsid w:val="00021B55"/>
    <w:rsid w:val="00044F0C"/>
    <w:rsid w:val="00045DB5"/>
    <w:rsid w:val="0004784A"/>
    <w:rsid w:val="00084A0A"/>
    <w:rsid w:val="000968D2"/>
    <w:rsid w:val="000A4EFE"/>
    <w:rsid w:val="000C2819"/>
    <w:rsid w:val="000D6E34"/>
    <w:rsid w:val="000D7CEF"/>
    <w:rsid w:val="000F0DE7"/>
    <w:rsid w:val="0011555C"/>
    <w:rsid w:val="001156A8"/>
    <w:rsid w:val="001233DB"/>
    <w:rsid w:val="0014241F"/>
    <w:rsid w:val="00150392"/>
    <w:rsid w:val="001C6148"/>
    <w:rsid w:val="001F5300"/>
    <w:rsid w:val="002451A5"/>
    <w:rsid w:val="00297C95"/>
    <w:rsid w:val="002D59A3"/>
    <w:rsid w:val="002E1500"/>
    <w:rsid w:val="0030643D"/>
    <w:rsid w:val="00344CB8"/>
    <w:rsid w:val="00347A64"/>
    <w:rsid w:val="003733EC"/>
    <w:rsid w:val="0038445A"/>
    <w:rsid w:val="00390A73"/>
    <w:rsid w:val="003C4B76"/>
    <w:rsid w:val="00414CC2"/>
    <w:rsid w:val="004218F7"/>
    <w:rsid w:val="004D2FE2"/>
    <w:rsid w:val="00520D12"/>
    <w:rsid w:val="005302BF"/>
    <w:rsid w:val="00561929"/>
    <w:rsid w:val="00567994"/>
    <w:rsid w:val="005A3A8B"/>
    <w:rsid w:val="005A597C"/>
    <w:rsid w:val="005B5E39"/>
    <w:rsid w:val="005C49CA"/>
    <w:rsid w:val="005C67A8"/>
    <w:rsid w:val="005D070A"/>
    <w:rsid w:val="00647FB4"/>
    <w:rsid w:val="006578BD"/>
    <w:rsid w:val="00675B28"/>
    <w:rsid w:val="006D5E15"/>
    <w:rsid w:val="00711731"/>
    <w:rsid w:val="00727148"/>
    <w:rsid w:val="00736E46"/>
    <w:rsid w:val="007411B1"/>
    <w:rsid w:val="007720FE"/>
    <w:rsid w:val="007F6AF0"/>
    <w:rsid w:val="007F7D3C"/>
    <w:rsid w:val="008225EE"/>
    <w:rsid w:val="0084029E"/>
    <w:rsid w:val="00862BA4"/>
    <w:rsid w:val="0089157B"/>
    <w:rsid w:val="008A79FA"/>
    <w:rsid w:val="008B1AF5"/>
    <w:rsid w:val="008D6BA4"/>
    <w:rsid w:val="008E3EFB"/>
    <w:rsid w:val="009258EE"/>
    <w:rsid w:val="0098101E"/>
    <w:rsid w:val="009D5626"/>
    <w:rsid w:val="009E5248"/>
    <w:rsid w:val="009F3211"/>
    <w:rsid w:val="009F3B0E"/>
    <w:rsid w:val="009F712D"/>
    <w:rsid w:val="00A32711"/>
    <w:rsid w:val="00A67ED6"/>
    <w:rsid w:val="00A73691"/>
    <w:rsid w:val="00AA2DE0"/>
    <w:rsid w:val="00B02A53"/>
    <w:rsid w:val="00B1025F"/>
    <w:rsid w:val="00B171EC"/>
    <w:rsid w:val="00B271F3"/>
    <w:rsid w:val="00B53046"/>
    <w:rsid w:val="00B60A36"/>
    <w:rsid w:val="00B61D0B"/>
    <w:rsid w:val="00BC1695"/>
    <w:rsid w:val="00BD5571"/>
    <w:rsid w:val="00C16E65"/>
    <w:rsid w:val="00C348EF"/>
    <w:rsid w:val="00CC0A7B"/>
    <w:rsid w:val="00CD67DA"/>
    <w:rsid w:val="00CF0048"/>
    <w:rsid w:val="00D023BE"/>
    <w:rsid w:val="00D0381E"/>
    <w:rsid w:val="00D20D53"/>
    <w:rsid w:val="00D260C0"/>
    <w:rsid w:val="00D346AE"/>
    <w:rsid w:val="00D72BE2"/>
    <w:rsid w:val="00DE18DE"/>
    <w:rsid w:val="00DE4783"/>
    <w:rsid w:val="00E16837"/>
    <w:rsid w:val="00E22DB9"/>
    <w:rsid w:val="00E27F04"/>
    <w:rsid w:val="00EB2226"/>
    <w:rsid w:val="00EE0C86"/>
    <w:rsid w:val="00F623D8"/>
    <w:rsid w:val="00F63E57"/>
    <w:rsid w:val="00F95624"/>
    <w:rsid w:val="00FE574A"/>
    <w:rsid w:val="00FE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F712D"/>
    <w:pPr>
      <w:ind w:left="720"/>
      <w:contextualSpacing/>
    </w:pPr>
    <w:rPr>
      <w:lang w:val="en-GB"/>
    </w:rPr>
  </w:style>
  <w:style w:type="paragraph" w:customStyle="1" w:styleId="paragraph">
    <w:name w:val="paragraph"/>
    <w:basedOn w:val="Normal"/>
    <w:rsid w:val="00B5304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textrun">
    <w:name w:val="textrun"/>
    <w:basedOn w:val="Policepardfaut"/>
    <w:rsid w:val="00B53046"/>
  </w:style>
  <w:style w:type="character" w:customStyle="1" w:styleId="normaltextrun">
    <w:name w:val="normaltextrun"/>
    <w:basedOn w:val="Policepardfaut"/>
    <w:rsid w:val="00B53046"/>
  </w:style>
  <w:style w:type="character" w:customStyle="1" w:styleId="spellingerror">
    <w:name w:val="spellingerror"/>
    <w:basedOn w:val="Policepardfaut"/>
    <w:rsid w:val="00B53046"/>
  </w:style>
  <w:style w:type="character" w:customStyle="1" w:styleId="eop">
    <w:name w:val="eop"/>
    <w:basedOn w:val="Policepardfaut"/>
    <w:rsid w:val="00B53046"/>
  </w:style>
  <w:style w:type="paragraph" w:customStyle="1" w:styleId="Default">
    <w:name w:val="Default"/>
    <w:rsid w:val="001C61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6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6148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71173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1173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1173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1173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11731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8B1AF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679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F712D"/>
    <w:pPr>
      <w:ind w:left="720"/>
      <w:contextualSpacing/>
    </w:pPr>
    <w:rPr>
      <w:lang w:val="en-GB"/>
    </w:rPr>
  </w:style>
  <w:style w:type="paragraph" w:customStyle="1" w:styleId="paragraph">
    <w:name w:val="paragraph"/>
    <w:basedOn w:val="Normal"/>
    <w:rsid w:val="00B5304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textrun">
    <w:name w:val="textrun"/>
    <w:basedOn w:val="Policepardfaut"/>
    <w:rsid w:val="00B53046"/>
  </w:style>
  <w:style w:type="character" w:customStyle="1" w:styleId="normaltextrun">
    <w:name w:val="normaltextrun"/>
    <w:basedOn w:val="Policepardfaut"/>
    <w:rsid w:val="00B53046"/>
  </w:style>
  <w:style w:type="character" w:customStyle="1" w:styleId="spellingerror">
    <w:name w:val="spellingerror"/>
    <w:basedOn w:val="Policepardfaut"/>
    <w:rsid w:val="00B53046"/>
  </w:style>
  <w:style w:type="character" w:customStyle="1" w:styleId="eop">
    <w:name w:val="eop"/>
    <w:basedOn w:val="Policepardfaut"/>
    <w:rsid w:val="00B53046"/>
  </w:style>
  <w:style w:type="paragraph" w:customStyle="1" w:styleId="Default">
    <w:name w:val="Default"/>
    <w:rsid w:val="001C61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6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6148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71173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1173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1173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1173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11731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8B1AF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679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3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478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Institut Pasteur</Company>
  <LinksUpToDate>false</LinksUpToDate>
  <CharactersWithSpaces>3107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Amina Ait Saadi</dc:creator>
  <cp:lastModifiedBy>model</cp:lastModifiedBy>
  <cp:revision>2</cp:revision>
  <cp:lastPrinted>2018-03-21T14:51:00Z</cp:lastPrinted>
  <dcterms:created xsi:type="dcterms:W3CDTF">2018-04-04T12:43:00Z</dcterms:created>
  <dcterms:modified xsi:type="dcterms:W3CDTF">2018-04-04T12:43:00Z</dcterms:modified>
</cp:coreProperties>
</file>